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CAF15" w14:textId="04024A6C" w:rsidR="00F1675B" w:rsidRPr="004A3B7D" w:rsidRDefault="00EC77EC" w:rsidP="00F1675B">
      <w:pPr>
        <w:rPr>
          <w:b/>
          <w:sz w:val="56"/>
        </w:rPr>
      </w:pPr>
      <w:r>
        <w:rPr>
          <w:noProof/>
          <w:sz w:val="22"/>
        </w:rPr>
        <mc:AlternateContent>
          <mc:Choice Requires="wps">
            <w:drawing>
              <wp:anchor distT="0" distB="0" distL="114300" distR="114300" simplePos="0" relativeHeight="251657216" behindDoc="0" locked="0" layoutInCell="1" allowOverlap="1" wp14:anchorId="013A51DA" wp14:editId="0AD7631F">
                <wp:simplePos x="0" y="0"/>
                <wp:positionH relativeFrom="column">
                  <wp:posOffset>4195445</wp:posOffset>
                </wp:positionH>
                <wp:positionV relativeFrom="paragraph">
                  <wp:posOffset>33020</wp:posOffset>
                </wp:positionV>
                <wp:extent cx="2284095" cy="626745"/>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626745"/>
                        </a:xfrm>
                        <a:prstGeom prst="rect">
                          <a:avLst/>
                        </a:prstGeom>
                        <a:solidFill>
                          <a:srgbClr val="FFFFFF"/>
                        </a:solidFill>
                        <a:ln w="9525">
                          <a:solidFill>
                            <a:srgbClr val="FFFFFF"/>
                          </a:solidFill>
                          <a:miter lim="800000"/>
                          <a:headEnd/>
                          <a:tailEnd/>
                        </a:ln>
                      </wps:spPr>
                      <wps:txbx>
                        <w:txbxContent>
                          <w:p w14:paraId="3837D855" w14:textId="5A89D77B" w:rsidR="00880E87" w:rsidRPr="00DF12AC" w:rsidRDefault="00EC77EC" w:rsidP="00F1675B">
                            <w:pPr>
                              <w:rPr>
                                <w:b/>
                                <w:sz w:val="72"/>
                              </w:rPr>
                            </w:pPr>
                            <w:r>
                              <w:rPr>
                                <w:noProof/>
                              </w:rPr>
                              <w:drawing>
                                <wp:inline distT="0" distB="0" distL="0" distR="0" wp14:anchorId="3DF7350B" wp14:editId="6019D83F">
                                  <wp:extent cx="1238250" cy="419100"/>
                                  <wp:effectExtent l="0" t="0" r="0" b="0"/>
                                  <wp:docPr id="2" name="Billede 2" descr="via_logo_uc_hvidbag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_logo_uc_hvidbaggr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3A51DA" id="_x0000_t202" coordsize="21600,21600" o:spt="202" path="m,l,21600r21600,l21600,xe">
                <v:stroke joinstyle="miter"/>
                <v:path gradientshapeok="t" o:connecttype="rect"/>
              </v:shapetype>
              <v:shape id="Text Box 6" o:spid="_x0000_s1026" type="#_x0000_t202" style="position:absolute;margin-left:330.35pt;margin-top:2.6pt;width:179.85pt;height:4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" strokecolor="white">
                <v:textbox style="mso-fit-shape-to-text:t">
                  <w:txbxContent>
                    <w:p w14:paraId="3837D855" w14:textId="5A89D77B" w:rsidR="00880E87" w:rsidRPr="00DF12AC" w:rsidRDefault="00EC77EC" w:rsidP="00F1675B">
                      <w:pPr>
                        <w:rPr>
                          <w:b/>
                          <w:sz w:val="72"/>
                        </w:rPr>
                      </w:pPr>
                      <w:r>
                        <w:rPr>
                          <w:noProof/>
                        </w:rPr>
                        <w:drawing>
                          <wp:inline distT="0" distB="0" distL="0" distR="0" wp14:anchorId="3DF7350B" wp14:editId="6019D83F">
                            <wp:extent cx="1238250" cy="419100"/>
                            <wp:effectExtent l="0" t="0" r="0" b="0"/>
                            <wp:docPr id="2" name="Billede 2" descr="via_logo_uc_hvidbag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_logo_uc_hvidbaggr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txbxContent>
                </v:textbox>
                <w10:wrap type="square"/>
              </v:shape>
            </w:pict>
          </mc:Fallback>
        </mc:AlternateContent>
      </w:r>
      <w:r w:rsidR="00F1675B" w:rsidRPr="004A3B7D">
        <w:rPr>
          <w:b/>
          <w:sz w:val="56"/>
        </w:rPr>
        <w:t>Intern Mundtlig prøve</w:t>
      </w:r>
    </w:p>
    <w:p w14:paraId="4A75844E" w14:textId="58195FAC" w:rsidR="00F1675B" w:rsidRPr="004A3B7D" w:rsidRDefault="00EC77EC" w:rsidP="00F1675B">
      <w:pPr>
        <w:rPr>
          <w:b/>
          <w:sz w:val="44"/>
        </w:rPr>
      </w:pPr>
      <w:r>
        <w:rPr>
          <w:noProof/>
        </w:rPr>
        <mc:AlternateContent>
          <mc:Choice Requires="wps">
            <w:drawing>
              <wp:anchor distT="0" distB="0" distL="114300" distR="114300" simplePos="0" relativeHeight="251658240" behindDoc="0" locked="0" layoutInCell="1" allowOverlap="1" wp14:anchorId="3562C29B" wp14:editId="457C997E">
                <wp:simplePos x="0" y="0"/>
                <wp:positionH relativeFrom="column">
                  <wp:posOffset>4114165</wp:posOffset>
                </wp:positionH>
                <wp:positionV relativeFrom="paragraph">
                  <wp:posOffset>193040</wp:posOffset>
                </wp:positionV>
                <wp:extent cx="2176145" cy="271145"/>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4B4595" w14:textId="77777777" w:rsidR="00880E87" w:rsidRPr="000156C6" w:rsidRDefault="00880E87" w:rsidP="00F1675B">
                            <w:pPr>
                              <w:rPr>
                                <w:b/>
                              </w:rPr>
                            </w:pPr>
                            <w:r>
                              <w:rPr>
                                <w:b/>
                                <w:szCs w:val="24"/>
                              </w:rPr>
                              <w:t>Pædagoguddannelsen i Viborg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2C29B" id="Text Box 7" o:spid="_x0000_s1027" type="#_x0000_t202" style="position:absolute;margin-left:323.95pt;margin-top:15.2pt;width:171.35pt;height:21.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" filled="f" stroked="f" strokecolor="white">
                <v:textbox style="mso-fit-shape-to-text:t">
                  <w:txbxContent>
                    <w:p w14:paraId="424B4595" w14:textId="77777777" w:rsidR="00880E87" w:rsidRPr="000156C6" w:rsidRDefault="00880E87" w:rsidP="00F1675B">
                      <w:pPr>
                        <w:rPr>
                          <w:b/>
                        </w:rPr>
                      </w:pPr>
                      <w:r>
                        <w:rPr>
                          <w:b/>
                          <w:szCs w:val="24"/>
                        </w:rPr>
                        <w:t>Pædagoguddannelsen i Viborg</w:t>
                      </w:r>
                    </w:p>
                  </w:txbxContent>
                </v:textbox>
                <w10:wrap type="square"/>
              </v:shape>
            </w:pict>
          </mc:Fallback>
        </mc:AlternateContent>
      </w:r>
      <w:r w:rsidR="00F1675B" w:rsidRPr="004A3B7D">
        <w:rPr>
          <w:b/>
          <w:sz w:val="44"/>
        </w:rPr>
        <w:t>Prøvetermin: Sommer 2014</w:t>
      </w:r>
    </w:p>
    <w:p w14:paraId="49D7AD01" w14:textId="77777777" w:rsidR="00875F02" w:rsidRPr="004A3B7D" w:rsidRDefault="00875F02">
      <w:pPr>
        <w:pStyle w:val="Ingenafstand"/>
        <w:jc w:val="center"/>
        <w:rPr>
          <w:sz w:val="28"/>
          <w:szCs w:val="28"/>
        </w:rPr>
      </w:pPr>
    </w:p>
    <w:p w14:paraId="5255F8C5" w14:textId="77777777" w:rsidR="00F1675B" w:rsidRPr="004A3B7D" w:rsidRDefault="00F1675B" w:rsidP="00875F02">
      <w:pPr>
        <w:pStyle w:val="Ingenafstand"/>
        <w:rPr>
          <w:sz w:val="28"/>
          <w:szCs w:val="28"/>
        </w:rPr>
      </w:pPr>
    </w:p>
    <w:p w14:paraId="7214D2C1" w14:textId="77777777" w:rsidR="00875F02" w:rsidRPr="004A3B7D" w:rsidRDefault="00875F02" w:rsidP="00875F02">
      <w:pPr>
        <w:pStyle w:val="Ingenafstand"/>
        <w:rPr>
          <w:sz w:val="28"/>
          <w:szCs w:val="28"/>
        </w:rPr>
      </w:pPr>
    </w:p>
    <w:p w14:paraId="47358EC8" w14:textId="21850C11" w:rsidR="00F1675B" w:rsidRPr="004A3B7D" w:rsidRDefault="00EC77EC">
      <w:pPr>
        <w:pStyle w:val="Ingenafstand"/>
        <w:jc w:val="center"/>
        <w:rPr>
          <w:sz w:val="28"/>
          <w:szCs w:val="28"/>
        </w:rPr>
      </w:pPr>
      <w:r>
        <w:rPr>
          <w:noProof/>
          <w:sz w:val="28"/>
          <w:szCs w:val="28"/>
        </w:rPr>
        <w:drawing>
          <wp:inline distT="0" distB="0" distL="0" distR="0" wp14:anchorId="6DD6F2EF" wp14:editId="4873E781">
            <wp:extent cx="5753100" cy="4076700"/>
            <wp:effectExtent l="0" t="0" r="0" b="0"/>
            <wp:docPr id="3" name="Billede 3" descr="op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g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3F15FEAB" w14:textId="77777777" w:rsidR="00875F02" w:rsidRPr="004A3B7D" w:rsidRDefault="00875F02" w:rsidP="00875F02">
      <w:pPr>
        <w:pStyle w:val="Ingenafstand"/>
        <w:rPr>
          <w:sz w:val="28"/>
          <w:szCs w:val="28"/>
        </w:rPr>
      </w:pPr>
    </w:p>
    <w:p w14:paraId="5182EB74" w14:textId="77777777" w:rsidR="003123BB" w:rsidRPr="004A3B7D" w:rsidRDefault="003123BB" w:rsidP="00875F02">
      <w:pPr>
        <w:pStyle w:val="Ingenafstand"/>
        <w:rPr>
          <w:sz w:val="28"/>
          <w:szCs w:val="2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660"/>
        <w:gridCol w:w="2160"/>
        <w:gridCol w:w="475"/>
        <w:gridCol w:w="851"/>
        <w:gridCol w:w="1153"/>
      </w:tblGrid>
      <w:tr w:rsidR="00F1675B" w:rsidRPr="004A3B7D" w14:paraId="7DC2D93E" w14:textId="77777777" w:rsidTr="00875F02">
        <w:trPr>
          <w:trHeight w:val="720"/>
        </w:trPr>
        <w:tc>
          <w:tcPr>
            <w:tcW w:w="1843" w:type="dxa"/>
            <w:shd w:val="clear" w:color="auto" w:fill="B3B3B3"/>
          </w:tcPr>
          <w:p w14:paraId="18D96C9F" w14:textId="6E2568CE" w:rsidR="00F1675B" w:rsidRPr="004A3B7D" w:rsidRDefault="00CF4F0B" w:rsidP="00560E91">
            <w:pPr>
              <w:tabs>
                <w:tab w:val="left" w:pos="2410"/>
              </w:tabs>
              <w:rPr>
                <w:b/>
                <w:sz w:val="32"/>
                <w:szCs w:val="32"/>
              </w:rPr>
            </w:pPr>
            <w:r>
              <w:rPr>
                <w:b/>
                <w:sz w:val="32"/>
                <w:szCs w:val="32"/>
              </w:rPr>
              <w:t>Ti</w:t>
            </w:r>
            <w:r w:rsidR="00F1675B" w:rsidRPr="004A3B7D">
              <w:rPr>
                <w:b/>
                <w:sz w:val="32"/>
                <w:szCs w:val="32"/>
              </w:rPr>
              <w:t>tel</w:t>
            </w:r>
          </w:p>
        </w:tc>
        <w:tc>
          <w:tcPr>
            <w:tcW w:w="7299" w:type="dxa"/>
            <w:gridSpan w:val="5"/>
          </w:tcPr>
          <w:p w14:paraId="6828BC0B" w14:textId="77777777" w:rsidR="00F1675B" w:rsidRPr="004A3B7D" w:rsidRDefault="00E47258" w:rsidP="00560E91">
            <w:pPr>
              <w:tabs>
                <w:tab w:val="left" w:pos="2410"/>
              </w:tabs>
              <w:rPr>
                <w:b/>
                <w:sz w:val="32"/>
                <w:szCs w:val="32"/>
              </w:rPr>
            </w:pPr>
            <w:bookmarkStart w:id="0" w:name="_GoBack"/>
            <w:r w:rsidRPr="004A3B7D">
              <w:rPr>
                <w:b/>
                <w:sz w:val="32"/>
                <w:szCs w:val="32"/>
              </w:rPr>
              <w:t>Magt og relationer</w:t>
            </w:r>
            <w:bookmarkEnd w:id="0"/>
          </w:p>
        </w:tc>
      </w:tr>
      <w:tr w:rsidR="00F1675B" w:rsidRPr="004A3B7D" w14:paraId="51FB5AF2" w14:textId="77777777" w:rsidTr="00875F02">
        <w:trPr>
          <w:trHeight w:val="720"/>
        </w:trPr>
        <w:tc>
          <w:tcPr>
            <w:tcW w:w="1843" w:type="dxa"/>
            <w:shd w:val="clear" w:color="auto" w:fill="B3B3B3"/>
          </w:tcPr>
          <w:p w14:paraId="37152B44" w14:textId="77777777" w:rsidR="00F1675B" w:rsidRPr="004A3B7D" w:rsidRDefault="00F1675B" w:rsidP="00560E91">
            <w:pPr>
              <w:tabs>
                <w:tab w:val="left" w:pos="2410"/>
              </w:tabs>
              <w:rPr>
                <w:b/>
                <w:sz w:val="32"/>
                <w:szCs w:val="32"/>
              </w:rPr>
            </w:pPr>
            <w:r w:rsidRPr="004A3B7D">
              <w:rPr>
                <w:b/>
                <w:sz w:val="32"/>
                <w:szCs w:val="32"/>
              </w:rPr>
              <w:t>Fag</w:t>
            </w:r>
          </w:p>
        </w:tc>
        <w:tc>
          <w:tcPr>
            <w:tcW w:w="7299" w:type="dxa"/>
            <w:gridSpan w:val="5"/>
          </w:tcPr>
          <w:p w14:paraId="4229A067" w14:textId="77777777" w:rsidR="00F1675B" w:rsidRPr="004A3B7D" w:rsidRDefault="00E47258" w:rsidP="00E47258">
            <w:pPr>
              <w:tabs>
                <w:tab w:val="left" w:pos="2410"/>
              </w:tabs>
              <w:rPr>
                <w:b/>
                <w:sz w:val="32"/>
                <w:szCs w:val="32"/>
              </w:rPr>
            </w:pPr>
            <w:r w:rsidRPr="004A3B7D">
              <w:rPr>
                <w:b/>
                <w:sz w:val="28"/>
                <w:szCs w:val="32"/>
              </w:rPr>
              <w:t>1 årsprøven</w:t>
            </w:r>
          </w:p>
        </w:tc>
      </w:tr>
      <w:tr w:rsidR="00F1675B" w:rsidRPr="004A3B7D" w14:paraId="2CF8F3FA" w14:textId="77777777" w:rsidTr="00875F02">
        <w:trPr>
          <w:trHeight w:val="720"/>
        </w:trPr>
        <w:tc>
          <w:tcPr>
            <w:tcW w:w="1843" w:type="dxa"/>
            <w:shd w:val="clear" w:color="auto" w:fill="B3B3B3"/>
          </w:tcPr>
          <w:p w14:paraId="32DCD35A" w14:textId="77777777" w:rsidR="00F1675B" w:rsidRPr="004A3B7D" w:rsidRDefault="00F1675B" w:rsidP="00560E91">
            <w:pPr>
              <w:tabs>
                <w:tab w:val="left" w:pos="2410"/>
              </w:tabs>
              <w:rPr>
                <w:b/>
                <w:sz w:val="32"/>
                <w:szCs w:val="32"/>
              </w:rPr>
            </w:pPr>
            <w:r w:rsidRPr="004A3B7D">
              <w:rPr>
                <w:b/>
                <w:sz w:val="32"/>
                <w:szCs w:val="32"/>
              </w:rPr>
              <w:t>Opgavenr.</w:t>
            </w:r>
          </w:p>
        </w:tc>
        <w:tc>
          <w:tcPr>
            <w:tcW w:w="2660" w:type="dxa"/>
          </w:tcPr>
          <w:p w14:paraId="5CA4EA93" w14:textId="77777777" w:rsidR="00F1675B" w:rsidRPr="004A3B7D" w:rsidRDefault="00E47258" w:rsidP="00560E91">
            <w:pPr>
              <w:tabs>
                <w:tab w:val="left" w:pos="2410"/>
              </w:tabs>
              <w:rPr>
                <w:b/>
                <w:sz w:val="32"/>
                <w:szCs w:val="32"/>
              </w:rPr>
            </w:pPr>
            <w:r w:rsidRPr="004A3B7D">
              <w:rPr>
                <w:b/>
                <w:sz w:val="32"/>
                <w:szCs w:val="32"/>
              </w:rPr>
              <w:t>3</w:t>
            </w:r>
          </w:p>
        </w:tc>
        <w:tc>
          <w:tcPr>
            <w:tcW w:w="2160" w:type="dxa"/>
            <w:shd w:val="clear" w:color="auto" w:fill="B3B3B3"/>
          </w:tcPr>
          <w:p w14:paraId="3DC80329" w14:textId="77777777" w:rsidR="00F1675B" w:rsidRPr="004A3B7D" w:rsidRDefault="00F1675B" w:rsidP="00560E91">
            <w:pPr>
              <w:tabs>
                <w:tab w:val="left" w:pos="2410"/>
              </w:tabs>
              <w:rPr>
                <w:b/>
                <w:sz w:val="32"/>
                <w:szCs w:val="32"/>
              </w:rPr>
            </w:pPr>
            <w:r w:rsidRPr="004A3B7D">
              <w:rPr>
                <w:b/>
                <w:sz w:val="32"/>
                <w:szCs w:val="32"/>
              </w:rPr>
              <w:t>Anslag:</w:t>
            </w:r>
          </w:p>
        </w:tc>
        <w:tc>
          <w:tcPr>
            <w:tcW w:w="2479" w:type="dxa"/>
            <w:gridSpan w:val="3"/>
          </w:tcPr>
          <w:p w14:paraId="3D2E1C1A" w14:textId="63782CEC" w:rsidR="00F1675B" w:rsidRPr="004A3B7D" w:rsidRDefault="003457A7" w:rsidP="00560E91">
            <w:pPr>
              <w:tabs>
                <w:tab w:val="left" w:pos="2410"/>
              </w:tabs>
              <w:rPr>
                <w:b/>
                <w:sz w:val="32"/>
                <w:szCs w:val="32"/>
              </w:rPr>
            </w:pPr>
            <w:r>
              <w:rPr>
                <w:b/>
                <w:sz w:val="32"/>
                <w:szCs w:val="32"/>
              </w:rPr>
              <w:t>16.953</w:t>
            </w:r>
          </w:p>
        </w:tc>
      </w:tr>
      <w:tr w:rsidR="00F1675B" w:rsidRPr="004A3B7D" w14:paraId="069A338D" w14:textId="77777777" w:rsidTr="00875F02">
        <w:trPr>
          <w:trHeight w:val="720"/>
        </w:trPr>
        <w:tc>
          <w:tcPr>
            <w:tcW w:w="1843" w:type="dxa"/>
            <w:shd w:val="clear" w:color="auto" w:fill="B3B3B3"/>
          </w:tcPr>
          <w:p w14:paraId="65B49230" w14:textId="77777777" w:rsidR="00F1675B" w:rsidRPr="004A3B7D" w:rsidRDefault="00F1675B" w:rsidP="00560E91">
            <w:pPr>
              <w:tabs>
                <w:tab w:val="left" w:pos="2410"/>
              </w:tabs>
              <w:rPr>
                <w:b/>
                <w:sz w:val="32"/>
                <w:szCs w:val="32"/>
              </w:rPr>
            </w:pPr>
            <w:r w:rsidRPr="004A3B7D">
              <w:rPr>
                <w:b/>
                <w:sz w:val="32"/>
                <w:szCs w:val="32"/>
              </w:rPr>
              <w:t>Faglærer</w:t>
            </w:r>
          </w:p>
        </w:tc>
        <w:tc>
          <w:tcPr>
            <w:tcW w:w="7299" w:type="dxa"/>
            <w:gridSpan w:val="5"/>
          </w:tcPr>
          <w:p w14:paraId="5B592981" w14:textId="1DACEB44" w:rsidR="00F1675B" w:rsidRPr="004A3B7D" w:rsidRDefault="00F1675B" w:rsidP="00560E91">
            <w:pPr>
              <w:tabs>
                <w:tab w:val="left" w:pos="2410"/>
              </w:tabs>
              <w:rPr>
                <w:b/>
                <w:sz w:val="32"/>
                <w:szCs w:val="32"/>
              </w:rPr>
            </w:pPr>
          </w:p>
        </w:tc>
      </w:tr>
      <w:tr w:rsidR="00F1675B" w:rsidRPr="004A3B7D" w14:paraId="02D83679" w14:textId="77777777" w:rsidTr="00875F02">
        <w:trPr>
          <w:trHeight w:val="720"/>
        </w:trPr>
        <w:tc>
          <w:tcPr>
            <w:tcW w:w="1843" w:type="dxa"/>
            <w:tcBorders>
              <w:bottom w:val="single" w:sz="4" w:space="0" w:color="auto"/>
            </w:tcBorders>
            <w:shd w:val="clear" w:color="auto" w:fill="B3B3B3"/>
          </w:tcPr>
          <w:p w14:paraId="64B85B19" w14:textId="77777777" w:rsidR="00F1675B" w:rsidRPr="004A3B7D" w:rsidRDefault="00F1675B" w:rsidP="00560E91">
            <w:pPr>
              <w:tabs>
                <w:tab w:val="left" w:pos="2410"/>
              </w:tabs>
              <w:rPr>
                <w:b/>
                <w:sz w:val="32"/>
                <w:szCs w:val="32"/>
              </w:rPr>
            </w:pPr>
            <w:r w:rsidRPr="004A3B7D">
              <w:rPr>
                <w:b/>
                <w:sz w:val="32"/>
                <w:szCs w:val="32"/>
              </w:rPr>
              <w:t>Studerende</w:t>
            </w:r>
          </w:p>
        </w:tc>
        <w:tc>
          <w:tcPr>
            <w:tcW w:w="5295" w:type="dxa"/>
            <w:gridSpan w:val="3"/>
            <w:tcBorders>
              <w:bottom w:val="single" w:sz="4" w:space="0" w:color="auto"/>
            </w:tcBorders>
          </w:tcPr>
          <w:p w14:paraId="7DA1644A" w14:textId="77777777" w:rsidR="00F1675B" w:rsidRPr="004A3B7D" w:rsidRDefault="00F1675B" w:rsidP="003804A5">
            <w:pPr>
              <w:tabs>
                <w:tab w:val="left" w:pos="2410"/>
              </w:tabs>
              <w:rPr>
                <w:b/>
                <w:sz w:val="32"/>
                <w:szCs w:val="32"/>
              </w:rPr>
            </w:pPr>
          </w:p>
        </w:tc>
        <w:tc>
          <w:tcPr>
            <w:tcW w:w="851" w:type="dxa"/>
            <w:tcBorders>
              <w:bottom w:val="single" w:sz="4" w:space="0" w:color="auto"/>
            </w:tcBorders>
            <w:shd w:val="clear" w:color="auto" w:fill="B3B3B3"/>
          </w:tcPr>
          <w:p w14:paraId="33915C7A" w14:textId="77777777" w:rsidR="00F1675B" w:rsidRPr="004A3B7D" w:rsidRDefault="00F1675B" w:rsidP="00560E91">
            <w:pPr>
              <w:tabs>
                <w:tab w:val="left" w:pos="2410"/>
              </w:tabs>
              <w:rPr>
                <w:b/>
                <w:sz w:val="32"/>
                <w:szCs w:val="32"/>
              </w:rPr>
            </w:pPr>
            <w:r w:rsidRPr="004A3B7D">
              <w:rPr>
                <w:b/>
                <w:sz w:val="32"/>
                <w:szCs w:val="32"/>
              </w:rPr>
              <w:t>Hold</w:t>
            </w:r>
          </w:p>
        </w:tc>
        <w:tc>
          <w:tcPr>
            <w:tcW w:w="1153" w:type="dxa"/>
            <w:tcBorders>
              <w:bottom w:val="single" w:sz="4" w:space="0" w:color="auto"/>
            </w:tcBorders>
          </w:tcPr>
          <w:p w14:paraId="6A9575E1" w14:textId="77777777" w:rsidR="00F1675B" w:rsidRPr="004A3B7D" w:rsidRDefault="00F1675B" w:rsidP="00560E91">
            <w:pPr>
              <w:tabs>
                <w:tab w:val="left" w:pos="2410"/>
              </w:tabs>
              <w:rPr>
                <w:b/>
                <w:sz w:val="32"/>
                <w:szCs w:val="32"/>
              </w:rPr>
            </w:pPr>
            <w:r w:rsidRPr="004A3B7D">
              <w:rPr>
                <w:b/>
                <w:sz w:val="28"/>
                <w:szCs w:val="32"/>
              </w:rPr>
              <w:t>PVS13C</w:t>
            </w:r>
          </w:p>
        </w:tc>
      </w:tr>
      <w:tr w:rsidR="00F1675B" w:rsidRPr="004A3B7D" w14:paraId="176A04A4" w14:textId="77777777" w:rsidTr="00875F02">
        <w:trPr>
          <w:trHeight w:val="720"/>
        </w:trPr>
        <w:tc>
          <w:tcPr>
            <w:tcW w:w="9142" w:type="dxa"/>
            <w:gridSpan w:val="6"/>
            <w:shd w:val="clear" w:color="auto" w:fill="FFFFFF"/>
          </w:tcPr>
          <w:p w14:paraId="3BAE6B7E" w14:textId="77777777" w:rsidR="00F1675B" w:rsidRPr="004A3B7D" w:rsidRDefault="00F1675B" w:rsidP="00560E91">
            <w:pPr>
              <w:tabs>
                <w:tab w:val="left" w:pos="2410"/>
              </w:tabs>
              <w:rPr>
                <w:b/>
                <w:sz w:val="22"/>
                <w:szCs w:val="22"/>
              </w:rPr>
            </w:pPr>
            <w:r w:rsidRPr="004A3B7D">
              <w:rPr>
                <w:b/>
                <w:sz w:val="22"/>
                <w:szCs w:val="22"/>
              </w:rPr>
              <w:t>Jeg (alle gruppemedlemmer) bekræfter hermed, at opgaven er udfærdiget uden uretmæssig hjælp (jf. bekendtg. 714 af 27/6-12 § 18 stk. 6)</w:t>
            </w:r>
          </w:p>
          <w:p w14:paraId="2D5E88B5" w14:textId="77777777" w:rsidR="00F1675B" w:rsidRPr="004A3B7D" w:rsidRDefault="00F1675B" w:rsidP="00560E91">
            <w:pPr>
              <w:tabs>
                <w:tab w:val="left" w:pos="2410"/>
              </w:tabs>
              <w:rPr>
                <w:b/>
                <w:sz w:val="22"/>
                <w:szCs w:val="22"/>
              </w:rPr>
            </w:pPr>
            <w:r w:rsidRPr="004A3B7D">
              <w:rPr>
                <w:b/>
                <w:sz w:val="22"/>
                <w:szCs w:val="22"/>
              </w:rPr>
              <w:t>Underskrift:</w:t>
            </w:r>
          </w:p>
          <w:p w14:paraId="1EAF609F" w14:textId="2DE29E0F" w:rsidR="00F1675B" w:rsidRPr="004A3B7D" w:rsidRDefault="00982632" w:rsidP="00982632">
            <w:pPr>
              <w:tabs>
                <w:tab w:val="left" w:pos="3000"/>
              </w:tabs>
              <w:rPr>
                <w:b/>
                <w:sz w:val="22"/>
                <w:szCs w:val="22"/>
              </w:rPr>
            </w:pPr>
            <w:r w:rsidRPr="004A3B7D">
              <w:rPr>
                <w:b/>
                <w:sz w:val="22"/>
                <w:szCs w:val="22"/>
              </w:rPr>
              <w:tab/>
            </w:r>
          </w:p>
          <w:p w14:paraId="491A7792" w14:textId="77777777" w:rsidR="00F1675B" w:rsidRPr="004A3B7D" w:rsidRDefault="00F1675B" w:rsidP="00560E91">
            <w:pPr>
              <w:tabs>
                <w:tab w:val="left" w:pos="2410"/>
              </w:tabs>
              <w:rPr>
                <w:b/>
                <w:sz w:val="22"/>
                <w:szCs w:val="22"/>
              </w:rPr>
            </w:pPr>
          </w:p>
        </w:tc>
      </w:tr>
    </w:tbl>
    <w:p w14:paraId="50D7A821" w14:textId="64EBEC3C" w:rsidR="00560E91" w:rsidRPr="004A3B7D" w:rsidRDefault="00F1675B" w:rsidP="00B87A66">
      <w:r w:rsidRPr="004A3B7D">
        <w:br w:type="page"/>
      </w:r>
    </w:p>
    <w:p w14:paraId="3102F0EB" w14:textId="37B1844E" w:rsidR="00560E91" w:rsidRPr="004A3B7D" w:rsidRDefault="00560E91" w:rsidP="00B67744">
      <w:pPr>
        <w:rPr>
          <w:b/>
          <w:sz w:val="32"/>
          <w:szCs w:val="32"/>
        </w:rPr>
      </w:pPr>
      <w:r w:rsidRPr="004A3B7D">
        <w:rPr>
          <w:b/>
          <w:sz w:val="32"/>
          <w:szCs w:val="32"/>
        </w:rPr>
        <w:lastRenderedPageBreak/>
        <w:t>Indholdsfortegnelse</w:t>
      </w:r>
    </w:p>
    <w:p w14:paraId="5BEE2E85" w14:textId="77777777" w:rsidR="00726FCC" w:rsidRPr="004A3B7D" w:rsidRDefault="00726FCC" w:rsidP="00B87A66"/>
    <w:p w14:paraId="6273CFB8" w14:textId="77777777" w:rsidR="003457A7" w:rsidRPr="006B06CD" w:rsidRDefault="00726FCC">
      <w:pPr>
        <w:pStyle w:val="Indholdsfortegnelse1"/>
        <w:tabs>
          <w:tab w:val="right" w:leader="dot" w:pos="9062"/>
        </w:tabs>
        <w:rPr>
          <w:rFonts w:ascii="Calibri" w:hAnsi="Calibri"/>
          <w:b w:val="0"/>
          <w:noProof/>
          <w:sz w:val="22"/>
          <w:szCs w:val="22"/>
        </w:rPr>
      </w:pPr>
      <w:r w:rsidRPr="004A3B7D">
        <w:rPr>
          <w:sz w:val="32"/>
        </w:rPr>
        <w:fldChar w:fldCharType="begin"/>
      </w:r>
      <w:r w:rsidRPr="004A3B7D">
        <w:rPr>
          <w:sz w:val="32"/>
        </w:rPr>
        <w:instrText xml:space="preserve"> TOC \o "1-3" \h \z \u </w:instrText>
      </w:r>
      <w:r w:rsidRPr="004A3B7D">
        <w:rPr>
          <w:sz w:val="32"/>
        </w:rPr>
        <w:fldChar w:fldCharType="separate"/>
      </w:r>
      <w:hyperlink w:anchor="_Toc389504172" w:history="1">
        <w:r w:rsidR="003457A7" w:rsidRPr="00400B5B">
          <w:rPr>
            <w:rStyle w:val="Hyperlink"/>
            <w:noProof/>
          </w:rPr>
          <w:t>Indledning</w:t>
        </w:r>
        <w:r w:rsidR="003457A7">
          <w:rPr>
            <w:noProof/>
            <w:webHidden/>
          </w:rPr>
          <w:tab/>
        </w:r>
        <w:r w:rsidR="003457A7">
          <w:rPr>
            <w:noProof/>
            <w:webHidden/>
          </w:rPr>
          <w:fldChar w:fldCharType="begin"/>
        </w:r>
        <w:r w:rsidR="003457A7">
          <w:rPr>
            <w:noProof/>
            <w:webHidden/>
          </w:rPr>
          <w:instrText xml:space="preserve"> PAGEREF _Toc389504172 \h </w:instrText>
        </w:r>
        <w:r w:rsidR="003457A7">
          <w:rPr>
            <w:noProof/>
            <w:webHidden/>
          </w:rPr>
        </w:r>
        <w:r w:rsidR="003457A7">
          <w:rPr>
            <w:noProof/>
            <w:webHidden/>
          </w:rPr>
          <w:fldChar w:fldCharType="separate"/>
        </w:r>
        <w:r w:rsidR="003457A7">
          <w:rPr>
            <w:noProof/>
            <w:webHidden/>
          </w:rPr>
          <w:t>2</w:t>
        </w:r>
        <w:r w:rsidR="003457A7">
          <w:rPr>
            <w:noProof/>
            <w:webHidden/>
          </w:rPr>
          <w:fldChar w:fldCharType="end"/>
        </w:r>
      </w:hyperlink>
    </w:p>
    <w:p w14:paraId="0FF4C1B4" w14:textId="77777777" w:rsidR="003457A7" w:rsidRPr="006B06CD" w:rsidRDefault="00497614">
      <w:pPr>
        <w:pStyle w:val="Indholdsfortegnelse2"/>
        <w:tabs>
          <w:tab w:val="right" w:leader="dot" w:pos="9062"/>
        </w:tabs>
        <w:rPr>
          <w:rFonts w:ascii="Calibri" w:hAnsi="Calibri"/>
          <w:noProof/>
          <w:sz w:val="22"/>
          <w:szCs w:val="22"/>
        </w:rPr>
      </w:pPr>
      <w:hyperlink w:anchor="_Toc389504173" w:history="1">
        <w:r w:rsidR="003457A7" w:rsidRPr="00400B5B">
          <w:rPr>
            <w:rStyle w:val="Hyperlink"/>
            <w:noProof/>
          </w:rPr>
          <w:t>Problemformulering</w:t>
        </w:r>
        <w:r w:rsidR="003457A7">
          <w:rPr>
            <w:noProof/>
            <w:webHidden/>
          </w:rPr>
          <w:tab/>
        </w:r>
        <w:r w:rsidR="003457A7">
          <w:rPr>
            <w:noProof/>
            <w:webHidden/>
          </w:rPr>
          <w:fldChar w:fldCharType="begin"/>
        </w:r>
        <w:r w:rsidR="003457A7">
          <w:rPr>
            <w:noProof/>
            <w:webHidden/>
          </w:rPr>
          <w:instrText xml:space="preserve"> PAGEREF _Toc389504173 \h </w:instrText>
        </w:r>
        <w:r w:rsidR="003457A7">
          <w:rPr>
            <w:noProof/>
            <w:webHidden/>
          </w:rPr>
        </w:r>
        <w:r w:rsidR="003457A7">
          <w:rPr>
            <w:noProof/>
            <w:webHidden/>
          </w:rPr>
          <w:fldChar w:fldCharType="separate"/>
        </w:r>
        <w:r w:rsidR="003457A7">
          <w:rPr>
            <w:noProof/>
            <w:webHidden/>
          </w:rPr>
          <w:t>2</w:t>
        </w:r>
        <w:r w:rsidR="003457A7">
          <w:rPr>
            <w:noProof/>
            <w:webHidden/>
          </w:rPr>
          <w:fldChar w:fldCharType="end"/>
        </w:r>
      </w:hyperlink>
    </w:p>
    <w:p w14:paraId="3BB7D388" w14:textId="77777777" w:rsidR="003457A7" w:rsidRPr="006B06CD" w:rsidRDefault="00497614">
      <w:pPr>
        <w:pStyle w:val="Indholdsfortegnelse1"/>
        <w:tabs>
          <w:tab w:val="right" w:leader="dot" w:pos="9062"/>
        </w:tabs>
        <w:rPr>
          <w:rFonts w:ascii="Calibri" w:hAnsi="Calibri"/>
          <w:b w:val="0"/>
          <w:noProof/>
          <w:sz w:val="22"/>
          <w:szCs w:val="22"/>
        </w:rPr>
      </w:pPr>
      <w:hyperlink w:anchor="_Toc389504174" w:history="1">
        <w:r w:rsidR="003457A7" w:rsidRPr="00400B5B">
          <w:rPr>
            <w:rStyle w:val="Hyperlink"/>
            <w:noProof/>
          </w:rPr>
          <w:t>Metodiske overvejelser</w:t>
        </w:r>
        <w:r w:rsidR="003457A7">
          <w:rPr>
            <w:noProof/>
            <w:webHidden/>
          </w:rPr>
          <w:tab/>
        </w:r>
        <w:r w:rsidR="003457A7">
          <w:rPr>
            <w:noProof/>
            <w:webHidden/>
          </w:rPr>
          <w:fldChar w:fldCharType="begin"/>
        </w:r>
        <w:r w:rsidR="003457A7">
          <w:rPr>
            <w:noProof/>
            <w:webHidden/>
          </w:rPr>
          <w:instrText xml:space="preserve"> PAGEREF _Toc389504174 \h </w:instrText>
        </w:r>
        <w:r w:rsidR="003457A7">
          <w:rPr>
            <w:noProof/>
            <w:webHidden/>
          </w:rPr>
        </w:r>
        <w:r w:rsidR="003457A7">
          <w:rPr>
            <w:noProof/>
            <w:webHidden/>
          </w:rPr>
          <w:fldChar w:fldCharType="separate"/>
        </w:r>
        <w:r w:rsidR="003457A7">
          <w:rPr>
            <w:noProof/>
            <w:webHidden/>
          </w:rPr>
          <w:t>3</w:t>
        </w:r>
        <w:r w:rsidR="003457A7">
          <w:rPr>
            <w:noProof/>
            <w:webHidden/>
          </w:rPr>
          <w:fldChar w:fldCharType="end"/>
        </w:r>
      </w:hyperlink>
    </w:p>
    <w:p w14:paraId="163AEAA4" w14:textId="77777777" w:rsidR="003457A7" w:rsidRPr="006B06CD" w:rsidRDefault="00497614">
      <w:pPr>
        <w:pStyle w:val="Indholdsfortegnelse2"/>
        <w:tabs>
          <w:tab w:val="right" w:leader="dot" w:pos="9062"/>
        </w:tabs>
        <w:rPr>
          <w:rFonts w:ascii="Calibri" w:hAnsi="Calibri"/>
          <w:noProof/>
          <w:sz w:val="22"/>
          <w:szCs w:val="22"/>
        </w:rPr>
      </w:pPr>
      <w:hyperlink w:anchor="_Toc389504175" w:history="1">
        <w:r w:rsidR="003457A7" w:rsidRPr="00400B5B">
          <w:rPr>
            <w:rStyle w:val="Hyperlink"/>
            <w:noProof/>
          </w:rPr>
          <w:t>Relationen</w:t>
        </w:r>
        <w:r w:rsidR="003457A7">
          <w:rPr>
            <w:noProof/>
            <w:webHidden/>
          </w:rPr>
          <w:tab/>
        </w:r>
        <w:r w:rsidR="003457A7">
          <w:rPr>
            <w:noProof/>
            <w:webHidden/>
          </w:rPr>
          <w:fldChar w:fldCharType="begin"/>
        </w:r>
        <w:r w:rsidR="003457A7">
          <w:rPr>
            <w:noProof/>
            <w:webHidden/>
          </w:rPr>
          <w:instrText xml:space="preserve"> PAGEREF _Toc389504175 \h </w:instrText>
        </w:r>
        <w:r w:rsidR="003457A7">
          <w:rPr>
            <w:noProof/>
            <w:webHidden/>
          </w:rPr>
        </w:r>
        <w:r w:rsidR="003457A7">
          <w:rPr>
            <w:noProof/>
            <w:webHidden/>
          </w:rPr>
          <w:fldChar w:fldCharType="separate"/>
        </w:r>
        <w:r w:rsidR="003457A7">
          <w:rPr>
            <w:noProof/>
            <w:webHidden/>
          </w:rPr>
          <w:t>3</w:t>
        </w:r>
        <w:r w:rsidR="003457A7">
          <w:rPr>
            <w:noProof/>
            <w:webHidden/>
          </w:rPr>
          <w:fldChar w:fldCharType="end"/>
        </w:r>
      </w:hyperlink>
    </w:p>
    <w:p w14:paraId="6D484E12" w14:textId="77777777" w:rsidR="003457A7" w:rsidRPr="006B06CD" w:rsidRDefault="00497614">
      <w:pPr>
        <w:pStyle w:val="Indholdsfortegnelse2"/>
        <w:tabs>
          <w:tab w:val="right" w:leader="dot" w:pos="9062"/>
        </w:tabs>
        <w:rPr>
          <w:rFonts w:ascii="Calibri" w:hAnsi="Calibri"/>
          <w:noProof/>
          <w:sz w:val="22"/>
          <w:szCs w:val="22"/>
        </w:rPr>
      </w:pPr>
      <w:hyperlink w:anchor="_Toc389504176" w:history="1">
        <w:r w:rsidR="003457A7" w:rsidRPr="00400B5B">
          <w:rPr>
            <w:rStyle w:val="Hyperlink"/>
            <w:noProof/>
          </w:rPr>
          <w:t>Opdragelsen</w:t>
        </w:r>
        <w:r w:rsidR="003457A7">
          <w:rPr>
            <w:noProof/>
            <w:webHidden/>
          </w:rPr>
          <w:tab/>
        </w:r>
        <w:r w:rsidR="003457A7">
          <w:rPr>
            <w:noProof/>
            <w:webHidden/>
          </w:rPr>
          <w:fldChar w:fldCharType="begin"/>
        </w:r>
        <w:r w:rsidR="003457A7">
          <w:rPr>
            <w:noProof/>
            <w:webHidden/>
          </w:rPr>
          <w:instrText xml:space="preserve"> PAGEREF _Toc389504176 \h </w:instrText>
        </w:r>
        <w:r w:rsidR="003457A7">
          <w:rPr>
            <w:noProof/>
            <w:webHidden/>
          </w:rPr>
        </w:r>
        <w:r w:rsidR="003457A7">
          <w:rPr>
            <w:noProof/>
            <w:webHidden/>
          </w:rPr>
          <w:fldChar w:fldCharType="separate"/>
        </w:r>
        <w:r w:rsidR="003457A7">
          <w:rPr>
            <w:noProof/>
            <w:webHidden/>
          </w:rPr>
          <w:t>3</w:t>
        </w:r>
        <w:r w:rsidR="003457A7">
          <w:rPr>
            <w:noProof/>
            <w:webHidden/>
          </w:rPr>
          <w:fldChar w:fldCharType="end"/>
        </w:r>
      </w:hyperlink>
    </w:p>
    <w:p w14:paraId="09E80719" w14:textId="77777777" w:rsidR="003457A7" w:rsidRPr="006B06CD" w:rsidRDefault="00497614">
      <w:pPr>
        <w:pStyle w:val="Indholdsfortegnelse2"/>
        <w:tabs>
          <w:tab w:val="right" w:leader="dot" w:pos="9062"/>
        </w:tabs>
        <w:rPr>
          <w:rFonts w:ascii="Calibri" w:hAnsi="Calibri"/>
          <w:noProof/>
          <w:sz w:val="22"/>
          <w:szCs w:val="22"/>
        </w:rPr>
      </w:pPr>
      <w:hyperlink w:anchor="_Toc389504177" w:history="1">
        <w:r w:rsidR="003457A7" w:rsidRPr="00400B5B">
          <w:rPr>
            <w:rStyle w:val="Hyperlink"/>
            <w:noProof/>
          </w:rPr>
          <w:t>Lovgivningen</w:t>
        </w:r>
        <w:r w:rsidR="003457A7">
          <w:rPr>
            <w:noProof/>
            <w:webHidden/>
          </w:rPr>
          <w:tab/>
        </w:r>
        <w:r w:rsidR="003457A7">
          <w:rPr>
            <w:noProof/>
            <w:webHidden/>
          </w:rPr>
          <w:fldChar w:fldCharType="begin"/>
        </w:r>
        <w:r w:rsidR="003457A7">
          <w:rPr>
            <w:noProof/>
            <w:webHidden/>
          </w:rPr>
          <w:instrText xml:space="preserve"> PAGEREF _Toc389504177 \h </w:instrText>
        </w:r>
        <w:r w:rsidR="003457A7">
          <w:rPr>
            <w:noProof/>
            <w:webHidden/>
          </w:rPr>
        </w:r>
        <w:r w:rsidR="003457A7">
          <w:rPr>
            <w:noProof/>
            <w:webHidden/>
          </w:rPr>
          <w:fldChar w:fldCharType="separate"/>
        </w:r>
        <w:r w:rsidR="003457A7">
          <w:rPr>
            <w:noProof/>
            <w:webHidden/>
          </w:rPr>
          <w:t>3</w:t>
        </w:r>
        <w:r w:rsidR="003457A7">
          <w:rPr>
            <w:noProof/>
            <w:webHidden/>
          </w:rPr>
          <w:fldChar w:fldCharType="end"/>
        </w:r>
      </w:hyperlink>
    </w:p>
    <w:p w14:paraId="2564F59E" w14:textId="77777777" w:rsidR="003457A7" w:rsidRPr="006B06CD" w:rsidRDefault="00497614">
      <w:pPr>
        <w:pStyle w:val="Indholdsfortegnelse2"/>
        <w:tabs>
          <w:tab w:val="right" w:leader="dot" w:pos="9062"/>
        </w:tabs>
        <w:rPr>
          <w:rFonts w:ascii="Calibri" w:hAnsi="Calibri"/>
          <w:noProof/>
          <w:sz w:val="22"/>
          <w:szCs w:val="22"/>
        </w:rPr>
      </w:pPr>
      <w:hyperlink w:anchor="_Toc389504178" w:history="1">
        <w:r w:rsidR="003457A7" w:rsidRPr="00400B5B">
          <w:rPr>
            <w:rStyle w:val="Hyperlink"/>
            <w:noProof/>
          </w:rPr>
          <w:t>Hvem definere hvad der er rigtigt</w:t>
        </w:r>
        <w:r w:rsidR="003457A7">
          <w:rPr>
            <w:noProof/>
            <w:webHidden/>
          </w:rPr>
          <w:tab/>
        </w:r>
        <w:r w:rsidR="003457A7">
          <w:rPr>
            <w:noProof/>
            <w:webHidden/>
          </w:rPr>
          <w:fldChar w:fldCharType="begin"/>
        </w:r>
        <w:r w:rsidR="003457A7">
          <w:rPr>
            <w:noProof/>
            <w:webHidden/>
          </w:rPr>
          <w:instrText xml:space="preserve"> PAGEREF _Toc389504178 \h </w:instrText>
        </w:r>
        <w:r w:rsidR="003457A7">
          <w:rPr>
            <w:noProof/>
            <w:webHidden/>
          </w:rPr>
        </w:r>
        <w:r w:rsidR="003457A7">
          <w:rPr>
            <w:noProof/>
            <w:webHidden/>
          </w:rPr>
          <w:fldChar w:fldCharType="separate"/>
        </w:r>
        <w:r w:rsidR="003457A7">
          <w:rPr>
            <w:noProof/>
            <w:webHidden/>
          </w:rPr>
          <w:t>3</w:t>
        </w:r>
        <w:r w:rsidR="003457A7">
          <w:rPr>
            <w:noProof/>
            <w:webHidden/>
          </w:rPr>
          <w:fldChar w:fldCharType="end"/>
        </w:r>
      </w:hyperlink>
    </w:p>
    <w:p w14:paraId="2D2F7655" w14:textId="77777777" w:rsidR="003457A7" w:rsidRPr="006B06CD" w:rsidRDefault="00497614">
      <w:pPr>
        <w:pStyle w:val="Indholdsfortegnelse1"/>
        <w:tabs>
          <w:tab w:val="right" w:leader="dot" w:pos="9062"/>
        </w:tabs>
        <w:rPr>
          <w:rFonts w:ascii="Calibri" w:hAnsi="Calibri"/>
          <w:b w:val="0"/>
          <w:noProof/>
          <w:sz w:val="22"/>
          <w:szCs w:val="22"/>
        </w:rPr>
      </w:pPr>
      <w:hyperlink w:anchor="_Toc389504179" w:history="1">
        <w:r w:rsidR="003457A7" w:rsidRPr="00400B5B">
          <w:rPr>
            <w:rStyle w:val="Hyperlink"/>
            <w:noProof/>
          </w:rPr>
          <w:t>Relationen</w:t>
        </w:r>
        <w:r w:rsidR="003457A7">
          <w:rPr>
            <w:noProof/>
            <w:webHidden/>
          </w:rPr>
          <w:tab/>
        </w:r>
        <w:r w:rsidR="003457A7">
          <w:rPr>
            <w:noProof/>
            <w:webHidden/>
          </w:rPr>
          <w:fldChar w:fldCharType="begin"/>
        </w:r>
        <w:r w:rsidR="003457A7">
          <w:rPr>
            <w:noProof/>
            <w:webHidden/>
          </w:rPr>
          <w:instrText xml:space="preserve"> PAGEREF _Toc389504179 \h </w:instrText>
        </w:r>
        <w:r w:rsidR="003457A7">
          <w:rPr>
            <w:noProof/>
            <w:webHidden/>
          </w:rPr>
        </w:r>
        <w:r w:rsidR="003457A7">
          <w:rPr>
            <w:noProof/>
            <w:webHidden/>
          </w:rPr>
          <w:fldChar w:fldCharType="separate"/>
        </w:r>
        <w:r w:rsidR="003457A7">
          <w:rPr>
            <w:noProof/>
            <w:webHidden/>
          </w:rPr>
          <w:t>4</w:t>
        </w:r>
        <w:r w:rsidR="003457A7">
          <w:rPr>
            <w:noProof/>
            <w:webHidden/>
          </w:rPr>
          <w:fldChar w:fldCharType="end"/>
        </w:r>
      </w:hyperlink>
    </w:p>
    <w:p w14:paraId="10DB5CBE" w14:textId="77777777" w:rsidR="003457A7" w:rsidRPr="006B06CD" w:rsidRDefault="00497614">
      <w:pPr>
        <w:pStyle w:val="Indholdsfortegnelse2"/>
        <w:tabs>
          <w:tab w:val="right" w:leader="dot" w:pos="9062"/>
        </w:tabs>
        <w:rPr>
          <w:rFonts w:ascii="Calibri" w:hAnsi="Calibri"/>
          <w:noProof/>
          <w:sz w:val="22"/>
          <w:szCs w:val="22"/>
        </w:rPr>
      </w:pPr>
      <w:hyperlink w:anchor="_Toc389504180" w:history="1">
        <w:r w:rsidR="003457A7" w:rsidRPr="00400B5B">
          <w:rPr>
            <w:rStyle w:val="Hyperlink"/>
            <w:rFonts w:eastAsia="Calibri"/>
            <w:noProof/>
          </w:rPr>
          <w:t>Definitionsmagt</w:t>
        </w:r>
        <w:r w:rsidR="003457A7">
          <w:rPr>
            <w:noProof/>
            <w:webHidden/>
          </w:rPr>
          <w:tab/>
        </w:r>
        <w:r w:rsidR="003457A7">
          <w:rPr>
            <w:noProof/>
            <w:webHidden/>
          </w:rPr>
          <w:fldChar w:fldCharType="begin"/>
        </w:r>
        <w:r w:rsidR="003457A7">
          <w:rPr>
            <w:noProof/>
            <w:webHidden/>
          </w:rPr>
          <w:instrText xml:space="preserve"> PAGEREF _Toc389504180 \h </w:instrText>
        </w:r>
        <w:r w:rsidR="003457A7">
          <w:rPr>
            <w:noProof/>
            <w:webHidden/>
          </w:rPr>
        </w:r>
        <w:r w:rsidR="003457A7">
          <w:rPr>
            <w:noProof/>
            <w:webHidden/>
          </w:rPr>
          <w:fldChar w:fldCharType="separate"/>
        </w:r>
        <w:r w:rsidR="003457A7">
          <w:rPr>
            <w:noProof/>
            <w:webHidden/>
          </w:rPr>
          <w:t>4</w:t>
        </w:r>
        <w:r w:rsidR="003457A7">
          <w:rPr>
            <w:noProof/>
            <w:webHidden/>
          </w:rPr>
          <w:fldChar w:fldCharType="end"/>
        </w:r>
      </w:hyperlink>
    </w:p>
    <w:p w14:paraId="4A81B1E6" w14:textId="77777777" w:rsidR="003457A7" w:rsidRPr="006B06CD" w:rsidRDefault="00497614">
      <w:pPr>
        <w:pStyle w:val="Indholdsfortegnelse2"/>
        <w:tabs>
          <w:tab w:val="right" w:leader="dot" w:pos="9062"/>
        </w:tabs>
        <w:rPr>
          <w:rFonts w:ascii="Calibri" w:hAnsi="Calibri"/>
          <w:noProof/>
          <w:sz w:val="22"/>
          <w:szCs w:val="22"/>
        </w:rPr>
      </w:pPr>
      <w:hyperlink w:anchor="_Toc389504181" w:history="1">
        <w:r w:rsidR="003457A7" w:rsidRPr="00400B5B">
          <w:rPr>
            <w:rStyle w:val="Hyperlink"/>
            <w:noProof/>
          </w:rPr>
          <w:t>Anerkendelse</w:t>
        </w:r>
        <w:r w:rsidR="003457A7">
          <w:rPr>
            <w:noProof/>
            <w:webHidden/>
          </w:rPr>
          <w:tab/>
        </w:r>
        <w:r w:rsidR="003457A7">
          <w:rPr>
            <w:noProof/>
            <w:webHidden/>
          </w:rPr>
          <w:fldChar w:fldCharType="begin"/>
        </w:r>
        <w:r w:rsidR="003457A7">
          <w:rPr>
            <w:noProof/>
            <w:webHidden/>
          </w:rPr>
          <w:instrText xml:space="preserve"> PAGEREF _Toc389504181 \h </w:instrText>
        </w:r>
        <w:r w:rsidR="003457A7">
          <w:rPr>
            <w:noProof/>
            <w:webHidden/>
          </w:rPr>
        </w:r>
        <w:r w:rsidR="003457A7">
          <w:rPr>
            <w:noProof/>
            <w:webHidden/>
          </w:rPr>
          <w:fldChar w:fldCharType="separate"/>
        </w:r>
        <w:r w:rsidR="003457A7">
          <w:rPr>
            <w:noProof/>
            <w:webHidden/>
          </w:rPr>
          <w:t>4</w:t>
        </w:r>
        <w:r w:rsidR="003457A7">
          <w:rPr>
            <w:noProof/>
            <w:webHidden/>
          </w:rPr>
          <w:fldChar w:fldCharType="end"/>
        </w:r>
      </w:hyperlink>
    </w:p>
    <w:p w14:paraId="6C92AC54" w14:textId="77777777" w:rsidR="003457A7" w:rsidRPr="006B06CD" w:rsidRDefault="00497614">
      <w:pPr>
        <w:pStyle w:val="Indholdsfortegnelse2"/>
        <w:tabs>
          <w:tab w:val="right" w:leader="dot" w:pos="9062"/>
        </w:tabs>
        <w:rPr>
          <w:rFonts w:ascii="Calibri" w:hAnsi="Calibri"/>
          <w:noProof/>
          <w:sz w:val="22"/>
          <w:szCs w:val="22"/>
        </w:rPr>
      </w:pPr>
      <w:hyperlink w:anchor="_Toc389504182" w:history="1">
        <w:r w:rsidR="003457A7" w:rsidRPr="00400B5B">
          <w:rPr>
            <w:rStyle w:val="Hyperlink"/>
            <w:noProof/>
          </w:rPr>
          <w:t>Bekræftelse</w:t>
        </w:r>
        <w:r w:rsidR="003457A7">
          <w:rPr>
            <w:noProof/>
            <w:webHidden/>
          </w:rPr>
          <w:tab/>
        </w:r>
        <w:r w:rsidR="003457A7">
          <w:rPr>
            <w:noProof/>
            <w:webHidden/>
          </w:rPr>
          <w:fldChar w:fldCharType="begin"/>
        </w:r>
        <w:r w:rsidR="003457A7">
          <w:rPr>
            <w:noProof/>
            <w:webHidden/>
          </w:rPr>
          <w:instrText xml:space="preserve"> PAGEREF _Toc389504182 \h </w:instrText>
        </w:r>
        <w:r w:rsidR="003457A7">
          <w:rPr>
            <w:noProof/>
            <w:webHidden/>
          </w:rPr>
        </w:r>
        <w:r w:rsidR="003457A7">
          <w:rPr>
            <w:noProof/>
            <w:webHidden/>
          </w:rPr>
          <w:fldChar w:fldCharType="separate"/>
        </w:r>
        <w:r w:rsidR="003457A7">
          <w:rPr>
            <w:noProof/>
            <w:webHidden/>
          </w:rPr>
          <w:t>5</w:t>
        </w:r>
        <w:r w:rsidR="003457A7">
          <w:rPr>
            <w:noProof/>
            <w:webHidden/>
          </w:rPr>
          <w:fldChar w:fldCharType="end"/>
        </w:r>
      </w:hyperlink>
    </w:p>
    <w:p w14:paraId="51EA024F" w14:textId="77777777" w:rsidR="003457A7" w:rsidRPr="006B06CD" w:rsidRDefault="00497614">
      <w:pPr>
        <w:pStyle w:val="Indholdsfortegnelse2"/>
        <w:tabs>
          <w:tab w:val="right" w:leader="dot" w:pos="9062"/>
        </w:tabs>
        <w:rPr>
          <w:rFonts w:ascii="Calibri" w:hAnsi="Calibri"/>
          <w:noProof/>
          <w:sz w:val="22"/>
          <w:szCs w:val="22"/>
        </w:rPr>
      </w:pPr>
      <w:hyperlink w:anchor="_Toc389504183" w:history="1">
        <w:r w:rsidR="003457A7" w:rsidRPr="00400B5B">
          <w:rPr>
            <w:rStyle w:val="Hyperlink"/>
            <w:noProof/>
          </w:rPr>
          <w:t>Selvreflektion og afgrænsethed</w:t>
        </w:r>
        <w:r w:rsidR="003457A7">
          <w:rPr>
            <w:noProof/>
            <w:webHidden/>
          </w:rPr>
          <w:tab/>
        </w:r>
        <w:r w:rsidR="003457A7">
          <w:rPr>
            <w:noProof/>
            <w:webHidden/>
          </w:rPr>
          <w:fldChar w:fldCharType="begin"/>
        </w:r>
        <w:r w:rsidR="003457A7">
          <w:rPr>
            <w:noProof/>
            <w:webHidden/>
          </w:rPr>
          <w:instrText xml:space="preserve"> PAGEREF _Toc389504183 \h </w:instrText>
        </w:r>
        <w:r w:rsidR="003457A7">
          <w:rPr>
            <w:noProof/>
            <w:webHidden/>
          </w:rPr>
        </w:r>
        <w:r w:rsidR="003457A7">
          <w:rPr>
            <w:noProof/>
            <w:webHidden/>
          </w:rPr>
          <w:fldChar w:fldCharType="separate"/>
        </w:r>
        <w:r w:rsidR="003457A7">
          <w:rPr>
            <w:noProof/>
            <w:webHidden/>
          </w:rPr>
          <w:t>5</w:t>
        </w:r>
        <w:r w:rsidR="003457A7">
          <w:rPr>
            <w:noProof/>
            <w:webHidden/>
          </w:rPr>
          <w:fldChar w:fldCharType="end"/>
        </w:r>
      </w:hyperlink>
    </w:p>
    <w:p w14:paraId="19676AD7" w14:textId="77777777" w:rsidR="003457A7" w:rsidRPr="006B06CD" w:rsidRDefault="00497614">
      <w:pPr>
        <w:pStyle w:val="Indholdsfortegnelse2"/>
        <w:tabs>
          <w:tab w:val="right" w:leader="dot" w:pos="9062"/>
        </w:tabs>
        <w:rPr>
          <w:rFonts w:ascii="Calibri" w:hAnsi="Calibri"/>
          <w:noProof/>
          <w:sz w:val="22"/>
          <w:szCs w:val="22"/>
        </w:rPr>
      </w:pPr>
      <w:hyperlink w:anchor="_Toc389504184" w:history="1">
        <w:r w:rsidR="003457A7" w:rsidRPr="00400B5B">
          <w:rPr>
            <w:rStyle w:val="Hyperlink"/>
            <w:rFonts w:eastAsia="Calibri"/>
            <w:noProof/>
          </w:rPr>
          <w:t>Delkonklusion</w:t>
        </w:r>
        <w:r w:rsidR="003457A7">
          <w:rPr>
            <w:noProof/>
            <w:webHidden/>
          </w:rPr>
          <w:tab/>
        </w:r>
        <w:r w:rsidR="003457A7">
          <w:rPr>
            <w:noProof/>
            <w:webHidden/>
          </w:rPr>
          <w:fldChar w:fldCharType="begin"/>
        </w:r>
        <w:r w:rsidR="003457A7">
          <w:rPr>
            <w:noProof/>
            <w:webHidden/>
          </w:rPr>
          <w:instrText xml:space="preserve"> PAGEREF _Toc389504184 \h </w:instrText>
        </w:r>
        <w:r w:rsidR="003457A7">
          <w:rPr>
            <w:noProof/>
            <w:webHidden/>
          </w:rPr>
        </w:r>
        <w:r w:rsidR="003457A7">
          <w:rPr>
            <w:noProof/>
            <w:webHidden/>
          </w:rPr>
          <w:fldChar w:fldCharType="separate"/>
        </w:r>
        <w:r w:rsidR="003457A7">
          <w:rPr>
            <w:noProof/>
            <w:webHidden/>
          </w:rPr>
          <w:t>5</w:t>
        </w:r>
        <w:r w:rsidR="003457A7">
          <w:rPr>
            <w:noProof/>
            <w:webHidden/>
          </w:rPr>
          <w:fldChar w:fldCharType="end"/>
        </w:r>
      </w:hyperlink>
    </w:p>
    <w:p w14:paraId="2F7A814A" w14:textId="77777777" w:rsidR="003457A7" w:rsidRPr="006B06CD" w:rsidRDefault="00497614">
      <w:pPr>
        <w:pStyle w:val="Indholdsfortegnelse1"/>
        <w:tabs>
          <w:tab w:val="right" w:leader="dot" w:pos="9062"/>
        </w:tabs>
        <w:rPr>
          <w:rFonts w:ascii="Calibri" w:hAnsi="Calibri"/>
          <w:b w:val="0"/>
          <w:noProof/>
          <w:sz w:val="22"/>
          <w:szCs w:val="22"/>
        </w:rPr>
      </w:pPr>
      <w:hyperlink w:anchor="_Toc389504185" w:history="1">
        <w:r w:rsidR="003457A7" w:rsidRPr="00400B5B">
          <w:rPr>
            <w:rStyle w:val="Hyperlink"/>
            <w:noProof/>
          </w:rPr>
          <w:t>Opdragelsen</w:t>
        </w:r>
        <w:r w:rsidR="003457A7">
          <w:rPr>
            <w:noProof/>
            <w:webHidden/>
          </w:rPr>
          <w:tab/>
        </w:r>
        <w:r w:rsidR="003457A7">
          <w:rPr>
            <w:noProof/>
            <w:webHidden/>
          </w:rPr>
          <w:fldChar w:fldCharType="begin"/>
        </w:r>
        <w:r w:rsidR="003457A7">
          <w:rPr>
            <w:noProof/>
            <w:webHidden/>
          </w:rPr>
          <w:instrText xml:space="preserve"> PAGEREF _Toc389504185 \h </w:instrText>
        </w:r>
        <w:r w:rsidR="003457A7">
          <w:rPr>
            <w:noProof/>
            <w:webHidden/>
          </w:rPr>
        </w:r>
        <w:r w:rsidR="003457A7">
          <w:rPr>
            <w:noProof/>
            <w:webHidden/>
          </w:rPr>
          <w:fldChar w:fldCharType="separate"/>
        </w:r>
        <w:r w:rsidR="003457A7">
          <w:rPr>
            <w:noProof/>
            <w:webHidden/>
          </w:rPr>
          <w:t>6</w:t>
        </w:r>
        <w:r w:rsidR="003457A7">
          <w:rPr>
            <w:noProof/>
            <w:webHidden/>
          </w:rPr>
          <w:fldChar w:fldCharType="end"/>
        </w:r>
      </w:hyperlink>
    </w:p>
    <w:p w14:paraId="09BEBCCB" w14:textId="77777777" w:rsidR="003457A7" w:rsidRPr="006B06CD" w:rsidRDefault="00497614">
      <w:pPr>
        <w:pStyle w:val="Indholdsfortegnelse2"/>
        <w:tabs>
          <w:tab w:val="right" w:leader="dot" w:pos="9062"/>
        </w:tabs>
        <w:rPr>
          <w:rFonts w:ascii="Calibri" w:hAnsi="Calibri"/>
          <w:noProof/>
          <w:sz w:val="22"/>
          <w:szCs w:val="22"/>
        </w:rPr>
      </w:pPr>
      <w:hyperlink w:anchor="_Toc389504186" w:history="1">
        <w:r w:rsidR="003457A7" w:rsidRPr="00400B5B">
          <w:rPr>
            <w:rStyle w:val="Hyperlink"/>
            <w:noProof/>
          </w:rPr>
          <w:t>Disciplin</w:t>
        </w:r>
        <w:r w:rsidR="003457A7">
          <w:rPr>
            <w:noProof/>
            <w:webHidden/>
          </w:rPr>
          <w:tab/>
        </w:r>
        <w:r w:rsidR="003457A7">
          <w:rPr>
            <w:noProof/>
            <w:webHidden/>
          </w:rPr>
          <w:fldChar w:fldCharType="begin"/>
        </w:r>
        <w:r w:rsidR="003457A7">
          <w:rPr>
            <w:noProof/>
            <w:webHidden/>
          </w:rPr>
          <w:instrText xml:space="preserve"> PAGEREF _Toc389504186 \h </w:instrText>
        </w:r>
        <w:r w:rsidR="003457A7">
          <w:rPr>
            <w:noProof/>
            <w:webHidden/>
          </w:rPr>
        </w:r>
        <w:r w:rsidR="003457A7">
          <w:rPr>
            <w:noProof/>
            <w:webHidden/>
          </w:rPr>
          <w:fldChar w:fldCharType="separate"/>
        </w:r>
        <w:r w:rsidR="003457A7">
          <w:rPr>
            <w:noProof/>
            <w:webHidden/>
          </w:rPr>
          <w:t>6</w:t>
        </w:r>
        <w:r w:rsidR="003457A7">
          <w:rPr>
            <w:noProof/>
            <w:webHidden/>
          </w:rPr>
          <w:fldChar w:fldCharType="end"/>
        </w:r>
      </w:hyperlink>
    </w:p>
    <w:p w14:paraId="755D611B" w14:textId="77777777" w:rsidR="003457A7" w:rsidRPr="006B06CD" w:rsidRDefault="00497614">
      <w:pPr>
        <w:pStyle w:val="Indholdsfortegnelse2"/>
        <w:tabs>
          <w:tab w:val="right" w:leader="dot" w:pos="9062"/>
        </w:tabs>
        <w:rPr>
          <w:rFonts w:ascii="Calibri" w:hAnsi="Calibri"/>
          <w:noProof/>
          <w:sz w:val="22"/>
          <w:szCs w:val="22"/>
        </w:rPr>
      </w:pPr>
      <w:hyperlink w:anchor="_Toc389504187" w:history="1">
        <w:r w:rsidR="003457A7" w:rsidRPr="00400B5B">
          <w:rPr>
            <w:rStyle w:val="Hyperlink"/>
            <w:noProof/>
          </w:rPr>
          <w:t>Kultivering</w:t>
        </w:r>
        <w:r w:rsidR="003457A7">
          <w:rPr>
            <w:noProof/>
            <w:webHidden/>
          </w:rPr>
          <w:tab/>
        </w:r>
        <w:r w:rsidR="003457A7">
          <w:rPr>
            <w:noProof/>
            <w:webHidden/>
          </w:rPr>
          <w:fldChar w:fldCharType="begin"/>
        </w:r>
        <w:r w:rsidR="003457A7">
          <w:rPr>
            <w:noProof/>
            <w:webHidden/>
          </w:rPr>
          <w:instrText xml:space="preserve"> PAGEREF _Toc389504187 \h </w:instrText>
        </w:r>
        <w:r w:rsidR="003457A7">
          <w:rPr>
            <w:noProof/>
            <w:webHidden/>
          </w:rPr>
        </w:r>
        <w:r w:rsidR="003457A7">
          <w:rPr>
            <w:noProof/>
            <w:webHidden/>
          </w:rPr>
          <w:fldChar w:fldCharType="separate"/>
        </w:r>
        <w:r w:rsidR="003457A7">
          <w:rPr>
            <w:noProof/>
            <w:webHidden/>
          </w:rPr>
          <w:t>6</w:t>
        </w:r>
        <w:r w:rsidR="003457A7">
          <w:rPr>
            <w:noProof/>
            <w:webHidden/>
          </w:rPr>
          <w:fldChar w:fldCharType="end"/>
        </w:r>
      </w:hyperlink>
    </w:p>
    <w:p w14:paraId="1A632CD7" w14:textId="77777777" w:rsidR="003457A7" w:rsidRPr="006B06CD" w:rsidRDefault="00497614">
      <w:pPr>
        <w:pStyle w:val="Indholdsfortegnelse2"/>
        <w:tabs>
          <w:tab w:val="right" w:leader="dot" w:pos="9062"/>
        </w:tabs>
        <w:rPr>
          <w:rFonts w:ascii="Calibri" w:hAnsi="Calibri"/>
          <w:noProof/>
          <w:sz w:val="22"/>
          <w:szCs w:val="22"/>
        </w:rPr>
      </w:pPr>
      <w:hyperlink w:anchor="_Toc389504188" w:history="1">
        <w:r w:rsidR="003457A7" w:rsidRPr="00400B5B">
          <w:rPr>
            <w:rStyle w:val="Hyperlink"/>
            <w:noProof/>
          </w:rPr>
          <w:t>Civilisering</w:t>
        </w:r>
        <w:r w:rsidR="003457A7">
          <w:rPr>
            <w:noProof/>
            <w:webHidden/>
          </w:rPr>
          <w:tab/>
        </w:r>
        <w:r w:rsidR="003457A7">
          <w:rPr>
            <w:noProof/>
            <w:webHidden/>
          </w:rPr>
          <w:fldChar w:fldCharType="begin"/>
        </w:r>
        <w:r w:rsidR="003457A7">
          <w:rPr>
            <w:noProof/>
            <w:webHidden/>
          </w:rPr>
          <w:instrText xml:space="preserve"> PAGEREF _Toc389504188 \h </w:instrText>
        </w:r>
        <w:r w:rsidR="003457A7">
          <w:rPr>
            <w:noProof/>
            <w:webHidden/>
          </w:rPr>
        </w:r>
        <w:r w:rsidR="003457A7">
          <w:rPr>
            <w:noProof/>
            <w:webHidden/>
          </w:rPr>
          <w:fldChar w:fldCharType="separate"/>
        </w:r>
        <w:r w:rsidR="003457A7">
          <w:rPr>
            <w:noProof/>
            <w:webHidden/>
          </w:rPr>
          <w:t>6</w:t>
        </w:r>
        <w:r w:rsidR="003457A7">
          <w:rPr>
            <w:noProof/>
            <w:webHidden/>
          </w:rPr>
          <w:fldChar w:fldCharType="end"/>
        </w:r>
      </w:hyperlink>
    </w:p>
    <w:p w14:paraId="69BBFA76" w14:textId="77777777" w:rsidR="003457A7" w:rsidRPr="006B06CD" w:rsidRDefault="00497614">
      <w:pPr>
        <w:pStyle w:val="Indholdsfortegnelse2"/>
        <w:tabs>
          <w:tab w:val="right" w:leader="dot" w:pos="9062"/>
        </w:tabs>
        <w:rPr>
          <w:rFonts w:ascii="Calibri" w:hAnsi="Calibri"/>
          <w:noProof/>
          <w:sz w:val="22"/>
          <w:szCs w:val="22"/>
        </w:rPr>
      </w:pPr>
      <w:hyperlink w:anchor="_Toc389504189" w:history="1">
        <w:r w:rsidR="003457A7" w:rsidRPr="00400B5B">
          <w:rPr>
            <w:rStyle w:val="Hyperlink"/>
            <w:noProof/>
          </w:rPr>
          <w:t>Moralisering</w:t>
        </w:r>
        <w:r w:rsidR="003457A7">
          <w:rPr>
            <w:noProof/>
            <w:webHidden/>
          </w:rPr>
          <w:tab/>
        </w:r>
        <w:r w:rsidR="003457A7">
          <w:rPr>
            <w:noProof/>
            <w:webHidden/>
          </w:rPr>
          <w:fldChar w:fldCharType="begin"/>
        </w:r>
        <w:r w:rsidR="003457A7">
          <w:rPr>
            <w:noProof/>
            <w:webHidden/>
          </w:rPr>
          <w:instrText xml:space="preserve"> PAGEREF _Toc389504189 \h </w:instrText>
        </w:r>
        <w:r w:rsidR="003457A7">
          <w:rPr>
            <w:noProof/>
            <w:webHidden/>
          </w:rPr>
        </w:r>
        <w:r w:rsidR="003457A7">
          <w:rPr>
            <w:noProof/>
            <w:webHidden/>
          </w:rPr>
          <w:fldChar w:fldCharType="separate"/>
        </w:r>
        <w:r w:rsidR="003457A7">
          <w:rPr>
            <w:noProof/>
            <w:webHidden/>
          </w:rPr>
          <w:t>7</w:t>
        </w:r>
        <w:r w:rsidR="003457A7">
          <w:rPr>
            <w:noProof/>
            <w:webHidden/>
          </w:rPr>
          <w:fldChar w:fldCharType="end"/>
        </w:r>
      </w:hyperlink>
    </w:p>
    <w:p w14:paraId="6B847035" w14:textId="77777777" w:rsidR="003457A7" w:rsidRPr="006B06CD" w:rsidRDefault="00497614">
      <w:pPr>
        <w:pStyle w:val="Indholdsfortegnelse2"/>
        <w:tabs>
          <w:tab w:val="right" w:leader="dot" w:pos="9062"/>
        </w:tabs>
        <w:rPr>
          <w:rFonts w:ascii="Calibri" w:hAnsi="Calibri"/>
          <w:noProof/>
          <w:sz w:val="22"/>
          <w:szCs w:val="22"/>
        </w:rPr>
      </w:pPr>
      <w:hyperlink w:anchor="_Toc389504190" w:history="1">
        <w:r w:rsidR="003457A7" w:rsidRPr="00400B5B">
          <w:rPr>
            <w:rStyle w:val="Hyperlink"/>
            <w:rFonts w:eastAsia="Calibri"/>
            <w:noProof/>
          </w:rPr>
          <w:t>Delkonklusion</w:t>
        </w:r>
        <w:r w:rsidR="003457A7">
          <w:rPr>
            <w:noProof/>
            <w:webHidden/>
          </w:rPr>
          <w:tab/>
        </w:r>
        <w:r w:rsidR="003457A7">
          <w:rPr>
            <w:noProof/>
            <w:webHidden/>
          </w:rPr>
          <w:fldChar w:fldCharType="begin"/>
        </w:r>
        <w:r w:rsidR="003457A7">
          <w:rPr>
            <w:noProof/>
            <w:webHidden/>
          </w:rPr>
          <w:instrText xml:space="preserve"> PAGEREF _Toc389504190 \h </w:instrText>
        </w:r>
        <w:r w:rsidR="003457A7">
          <w:rPr>
            <w:noProof/>
            <w:webHidden/>
          </w:rPr>
        </w:r>
        <w:r w:rsidR="003457A7">
          <w:rPr>
            <w:noProof/>
            <w:webHidden/>
          </w:rPr>
          <w:fldChar w:fldCharType="separate"/>
        </w:r>
        <w:r w:rsidR="003457A7">
          <w:rPr>
            <w:noProof/>
            <w:webHidden/>
          </w:rPr>
          <w:t>7</w:t>
        </w:r>
        <w:r w:rsidR="003457A7">
          <w:rPr>
            <w:noProof/>
            <w:webHidden/>
          </w:rPr>
          <w:fldChar w:fldCharType="end"/>
        </w:r>
      </w:hyperlink>
    </w:p>
    <w:p w14:paraId="52D19E4F" w14:textId="77777777" w:rsidR="003457A7" w:rsidRPr="006B06CD" w:rsidRDefault="00497614">
      <w:pPr>
        <w:pStyle w:val="Indholdsfortegnelse1"/>
        <w:tabs>
          <w:tab w:val="right" w:leader="dot" w:pos="9062"/>
        </w:tabs>
        <w:rPr>
          <w:rFonts w:ascii="Calibri" w:hAnsi="Calibri"/>
          <w:b w:val="0"/>
          <w:noProof/>
          <w:sz w:val="22"/>
          <w:szCs w:val="22"/>
        </w:rPr>
      </w:pPr>
      <w:hyperlink w:anchor="_Toc389504191" w:history="1">
        <w:r w:rsidR="003457A7" w:rsidRPr="00400B5B">
          <w:rPr>
            <w:rStyle w:val="Hyperlink"/>
            <w:noProof/>
          </w:rPr>
          <w:t>Konklusion</w:t>
        </w:r>
        <w:r w:rsidR="003457A7">
          <w:rPr>
            <w:noProof/>
            <w:webHidden/>
          </w:rPr>
          <w:tab/>
        </w:r>
        <w:r w:rsidR="003457A7">
          <w:rPr>
            <w:noProof/>
            <w:webHidden/>
          </w:rPr>
          <w:fldChar w:fldCharType="begin"/>
        </w:r>
        <w:r w:rsidR="003457A7">
          <w:rPr>
            <w:noProof/>
            <w:webHidden/>
          </w:rPr>
          <w:instrText xml:space="preserve"> PAGEREF _Toc389504191 \h </w:instrText>
        </w:r>
        <w:r w:rsidR="003457A7">
          <w:rPr>
            <w:noProof/>
            <w:webHidden/>
          </w:rPr>
        </w:r>
        <w:r w:rsidR="003457A7">
          <w:rPr>
            <w:noProof/>
            <w:webHidden/>
          </w:rPr>
          <w:fldChar w:fldCharType="separate"/>
        </w:r>
        <w:r w:rsidR="003457A7">
          <w:rPr>
            <w:noProof/>
            <w:webHidden/>
          </w:rPr>
          <w:t>8</w:t>
        </w:r>
        <w:r w:rsidR="003457A7">
          <w:rPr>
            <w:noProof/>
            <w:webHidden/>
          </w:rPr>
          <w:fldChar w:fldCharType="end"/>
        </w:r>
      </w:hyperlink>
    </w:p>
    <w:p w14:paraId="4EB31CAF" w14:textId="77777777" w:rsidR="003457A7" w:rsidRPr="006B06CD" w:rsidRDefault="00497614">
      <w:pPr>
        <w:pStyle w:val="Indholdsfortegnelse1"/>
        <w:tabs>
          <w:tab w:val="right" w:leader="dot" w:pos="9062"/>
        </w:tabs>
        <w:rPr>
          <w:rFonts w:ascii="Calibri" w:hAnsi="Calibri"/>
          <w:b w:val="0"/>
          <w:noProof/>
          <w:sz w:val="22"/>
          <w:szCs w:val="22"/>
        </w:rPr>
      </w:pPr>
      <w:hyperlink w:anchor="_Toc389504192" w:history="1">
        <w:r w:rsidR="003457A7" w:rsidRPr="00400B5B">
          <w:rPr>
            <w:rStyle w:val="Hyperlink"/>
            <w:noProof/>
          </w:rPr>
          <w:t>Litteraturliste</w:t>
        </w:r>
        <w:r w:rsidR="003457A7">
          <w:rPr>
            <w:noProof/>
            <w:webHidden/>
          </w:rPr>
          <w:tab/>
        </w:r>
        <w:r w:rsidR="003457A7">
          <w:rPr>
            <w:noProof/>
            <w:webHidden/>
          </w:rPr>
          <w:fldChar w:fldCharType="begin"/>
        </w:r>
        <w:r w:rsidR="003457A7">
          <w:rPr>
            <w:noProof/>
            <w:webHidden/>
          </w:rPr>
          <w:instrText xml:space="preserve"> PAGEREF _Toc389504192 \h </w:instrText>
        </w:r>
        <w:r w:rsidR="003457A7">
          <w:rPr>
            <w:noProof/>
            <w:webHidden/>
          </w:rPr>
        </w:r>
        <w:r w:rsidR="003457A7">
          <w:rPr>
            <w:noProof/>
            <w:webHidden/>
          </w:rPr>
          <w:fldChar w:fldCharType="separate"/>
        </w:r>
        <w:r w:rsidR="003457A7">
          <w:rPr>
            <w:noProof/>
            <w:webHidden/>
          </w:rPr>
          <w:t>9</w:t>
        </w:r>
        <w:r w:rsidR="003457A7">
          <w:rPr>
            <w:noProof/>
            <w:webHidden/>
          </w:rPr>
          <w:fldChar w:fldCharType="end"/>
        </w:r>
      </w:hyperlink>
    </w:p>
    <w:p w14:paraId="48603333" w14:textId="77777777" w:rsidR="003457A7" w:rsidRPr="006B06CD" w:rsidRDefault="00497614">
      <w:pPr>
        <w:pStyle w:val="Indholdsfortegnelse2"/>
        <w:tabs>
          <w:tab w:val="right" w:leader="dot" w:pos="9062"/>
        </w:tabs>
        <w:rPr>
          <w:rFonts w:ascii="Calibri" w:hAnsi="Calibri"/>
          <w:noProof/>
          <w:sz w:val="22"/>
          <w:szCs w:val="22"/>
        </w:rPr>
      </w:pPr>
      <w:hyperlink w:anchor="_Toc389504193" w:history="1">
        <w:r w:rsidR="003457A7" w:rsidRPr="00400B5B">
          <w:rPr>
            <w:rStyle w:val="Hyperlink"/>
            <w:noProof/>
          </w:rPr>
          <w:t>Tidsskrifter</w:t>
        </w:r>
        <w:r w:rsidR="003457A7">
          <w:rPr>
            <w:noProof/>
            <w:webHidden/>
          </w:rPr>
          <w:tab/>
        </w:r>
        <w:r w:rsidR="003457A7">
          <w:rPr>
            <w:noProof/>
            <w:webHidden/>
          </w:rPr>
          <w:fldChar w:fldCharType="begin"/>
        </w:r>
        <w:r w:rsidR="003457A7">
          <w:rPr>
            <w:noProof/>
            <w:webHidden/>
          </w:rPr>
          <w:instrText xml:space="preserve"> PAGEREF _Toc389504193 \h </w:instrText>
        </w:r>
        <w:r w:rsidR="003457A7">
          <w:rPr>
            <w:noProof/>
            <w:webHidden/>
          </w:rPr>
        </w:r>
        <w:r w:rsidR="003457A7">
          <w:rPr>
            <w:noProof/>
            <w:webHidden/>
          </w:rPr>
          <w:fldChar w:fldCharType="separate"/>
        </w:r>
        <w:r w:rsidR="003457A7">
          <w:rPr>
            <w:noProof/>
            <w:webHidden/>
          </w:rPr>
          <w:t>9</w:t>
        </w:r>
        <w:r w:rsidR="003457A7">
          <w:rPr>
            <w:noProof/>
            <w:webHidden/>
          </w:rPr>
          <w:fldChar w:fldCharType="end"/>
        </w:r>
      </w:hyperlink>
    </w:p>
    <w:p w14:paraId="2D990C43" w14:textId="77777777" w:rsidR="003457A7" w:rsidRPr="006B06CD" w:rsidRDefault="00497614">
      <w:pPr>
        <w:pStyle w:val="Indholdsfortegnelse2"/>
        <w:tabs>
          <w:tab w:val="right" w:leader="dot" w:pos="9062"/>
        </w:tabs>
        <w:rPr>
          <w:rFonts w:ascii="Calibri" w:hAnsi="Calibri"/>
          <w:noProof/>
          <w:sz w:val="22"/>
          <w:szCs w:val="22"/>
        </w:rPr>
      </w:pPr>
      <w:hyperlink w:anchor="_Toc389504194" w:history="1">
        <w:r w:rsidR="003457A7" w:rsidRPr="00400B5B">
          <w:rPr>
            <w:rStyle w:val="Hyperlink"/>
            <w:noProof/>
          </w:rPr>
          <w:t>Internetkilder</w:t>
        </w:r>
        <w:r w:rsidR="003457A7">
          <w:rPr>
            <w:noProof/>
            <w:webHidden/>
          </w:rPr>
          <w:tab/>
        </w:r>
        <w:r w:rsidR="003457A7">
          <w:rPr>
            <w:noProof/>
            <w:webHidden/>
          </w:rPr>
          <w:fldChar w:fldCharType="begin"/>
        </w:r>
        <w:r w:rsidR="003457A7">
          <w:rPr>
            <w:noProof/>
            <w:webHidden/>
          </w:rPr>
          <w:instrText xml:space="preserve"> PAGEREF _Toc389504194 \h </w:instrText>
        </w:r>
        <w:r w:rsidR="003457A7">
          <w:rPr>
            <w:noProof/>
            <w:webHidden/>
          </w:rPr>
        </w:r>
        <w:r w:rsidR="003457A7">
          <w:rPr>
            <w:noProof/>
            <w:webHidden/>
          </w:rPr>
          <w:fldChar w:fldCharType="separate"/>
        </w:r>
        <w:r w:rsidR="003457A7">
          <w:rPr>
            <w:noProof/>
            <w:webHidden/>
          </w:rPr>
          <w:t>9</w:t>
        </w:r>
        <w:r w:rsidR="003457A7">
          <w:rPr>
            <w:noProof/>
            <w:webHidden/>
          </w:rPr>
          <w:fldChar w:fldCharType="end"/>
        </w:r>
      </w:hyperlink>
    </w:p>
    <w:p w14:paraId="58E13FA3" w14:textId="4110742F" w:rsidR="00560E91" w:rsidRPr="004A3B7D" w:rsidRDefault="00726FCC" w:rsidP="001A3B52">
      <w:pPr>
        <w:spacing w:line="360" w:lineRule="auto"/>
      </w:pPr>
      <w:r w:rsidRPr="004A3B7D">
        <w:rPr>
          <w:sz w:val="32"/>
        </w:rPr>
        <w:fldChar w:fldCharType="end"/>
      </w:r>
    </w:p>
    <w:p w14:paraId="1E9E8C7D" w14:textId="77777777" w:rsidR="00560E91" w:rsidRPr="004A3B7D" w:rsidRDefault="00560E91"/>
    <w:p w14:paraId="5940D0EF" w14:textId="19DD10BB" w:rsidR="00560E91" w:rsidRPr="004A3B7D" w:rsidRDefault="00560E91" w:rsidP="00B87A66">
      <w:r w:rsidRPr="004A3B7D">
        <w:t xml:space="preserve"> </w:t>
      </w:r>
    </w:p>
    <w:p w14:paraId="31685532" w14:textId="0453B532" w:rsidR="00CA39A5" w:rsidRPr="004A3B7D" w:rsidRDefault="00CA39A5" w:rsidP="00B87A66"/>
    <w:p w14:paraId="0A993556" w14:textId="77777777" w:rsidR="00684F8B" w:rsidRPr="004A3B7D" w:rsidRDefault="00684F8B" w:rsidP="00B87A66"/>
    <w:p w14:paraId="329FD360" w14:textId="77777777" w:rsidR="00F81FA2" w:rsidRPr="004A3B7D" w:rsidRDefault="00F81FA2" w:rsidP="00B87A66"/>
    <w:p w14:paraId="387CC704" w14:textId="77777777" w:rsidR="004907B2" w:rsidRPr="004A3B7D" w:rsidRDefault="004907B2" w:rsidP="00B87A66"/>
    <w:p w14:paraId="25EBC6B0" w14:textId="77777777" w:rsidR="00322D90" w:rsidRPr="004A3B7D" w:rsidRDefault="00322D90" w:rsidP="00B87A66"/>
    <w:p w14:paraId="6132066F" w14:textId="77777777" w:rsidR="00684F8B" w:rsidRPr="004A3B7D" w:rsidRDefault="00684F8B" w:rsidP="00B87A66"/>
    <w:p w14:paraId="572DA884" w14:textId="77777777" w:rsidR="00684F8B" w:rsidRPr="004A3B7D" w:rsidRDefault="00684F8B" w:rsidP="00B87A66"/>
    <w:p w14:paraId="0DA6A1C7" w14:textId="77777777" w:rsidR="00684F8B" w:rsidRPr="004A3B7D" w:rsidRDefault="00684F8B" w:rsidP="00B87A66"/>
    <w:p w14:paraId="4C991041" w14:textId="77777777" w:rsidR="00684F8B" w:rsidRPr="004A3B7D" w:rsidRDefault="00684F8B" w:rsidP="00322D90"/>
    <w:p w14:paraId="271179F6" w14:textId="77777777" w:rsidR="00684F8B" w:rsidRPr="004A3B7D" w:rsidRDefault="00684F8B" w:rsidP="00322D90"/>
    <w:p w14:paraId="64809EDE" w14:textId="77777777" w:rsidR="00684F8B" w:rsidRPr="004A3B7D" w:rsidRDefault="00684F8B" w:rsidP="00322D90"/>
    <w:p w14:paraId="355B95F2" w14:textId="77777777" w:rsidR="00684F8B" w:rsidRPr="004A3B7D" w:rsidRDefault="00684F8B" w:rsidP="00322D90"/>
    <w:p w14:paraId="159442F4" w14:textId="77777777" w:rsidR="00684F8B" w:rsidRPr="004A3B7D" w:rsidRDefault="00684F8B" w:rsidP="00322D90"/>
    <w:p w14:paraId="73D93C8A" w14:textId="77777777" w:rsidR="00684F8B" w:rsidRPr="004A3B7D" w:rsidRDefault="00684F8B" w:rsidP="00322D90"/>
    <w:p w14:paraId="6FF47949" w14:textId="77777777" w:rsidR="00684F8B" w:rsidRPr="004A3B7D" w:rsidRDefault="00684F8B" w:rsidP="00322D90"/>
    <w:p w14:paraId="10DDC8CD" w14:textId="77777777" w:rsidR="00684F8B" w:rsidRPr="004A3B7D" w:rsidRDefault="00684F8B" w:rsidP="00322D90"/>
    <w:p w14:paraId="593400C3" w14:textId="6D4EF0A8" w:rsidR="004907B2" w:rsidRPr="004A3B7D" w:rsidRDefault="004907B2" w:rsidP="004A3B7D">
      <w:pPr>
        <w:pStyle w:val="Overskrift1"/>
      </w:pPr>
      <w:bookmarkStart w:id="1" w:name="_Toc388532503"/>
      <w:bookmarkStart w:id="2" w:name="_Toc388533050"/>
      <w:bookmarkStart w:id="3" w:name="_Toc389308677"/>
      <w:bookmarkStart w:id="4" w:name="_Toc389504172"/>
      <w:r w:rsidRPr="004A3B7D">
        <w:lastRenderedPageBreak/>
        <w:t>Indledning</w:t>
      </w:r>
      <w:bookmarkEnd w:id="1"/>
      <w:bookmarkEnd w:id="2"/>
      <w:bookmarkEnd w:id="3"/>
      <w:bookmarkEnd w:id="4"/>
    </w:p>
    <w:p w14:paraId="3B0E1C92" w14:textId="193B266F" w:rsidR="00F918DB" w:rsidRPr="004A3B7D" w:rsidRDefault="00E47258" w:rsidP="00322D90">
      <w:r w:rsidRPr="004A3B7D">
        <w:t>Jeg har valgt at arbejde med opgave 3, magt og relationer</w:t>
      </w:r>
      <w:r w:rsidRPr="004A3B7D">
        <w:rPr>
          <w:rStyle w:val="Fodnotehenvisning"/>
        </w:rPr>
        <w:footnoteReference w:id="1"/>
      </w:r>
      <w:r w:rsidR="003A0365" w:rsidRPr="004A3B7D">
        <w:t xml:space="preserve"> i min 1 årsopgave, som skal bevise og dokumenter, hvad jeg har lært og tilegnet mig af viden, om pædagogers professionelle opgaver og arbejdsområder i det første år af mit studie.  </w:t>
      </w:r>
    </w:p>
    <w:p w14:paraId="0469BF71" w14:textId="52D2CE14" w:rsidR="005F51A4" w:rsidRPr="004A3B7D" w:rsidRDefault="0090292E" w:rsidP="00322D90">
      <w:r w:rsidRPr="004A3B7D">
        <w:t>Artiklen Magt og relationer</w:t>
      </w:r>
      <w:r w:rsidRPr="004A3B7D">
        <w:rPr>
          <w:rStyle w:val="Fodnotehenvisning"/>
        </w:rPr>
        <w:footnoteReference w:id="2"/>
      </w:r>
      <w:r w:rsidRPr="004A3B7D">
        <w:t xml:space="preserve"> er</w:t>
      </w:r>
      <w:r w:rsidR="003169D7" w:rsidRPr="004A3B7D">
        <w:t xml:space="preserve"> om</w:t>
      </w:r>
      <w:r w:rsidRPr="004A3B7D">
        <w:t xml:space="preserve"> et forsknings projekt</w:t>
      </w:r>
      <w:r w:rsidR="005F51A4" w:rsidRPr="004A3B7D">
        <w:t>,</w:t>
      </w:r>
      <w:r w:rsidRPr="004A3B7D">
        <w:t xml:space="preserve"> som lektor Lars Aagerup har lavet på en døgn </w:t>
      </w:r>
      <w:r w:rsidR="00602153">
        <w:t>intuitionen</w:t>
      </w:r>
      <w:r w:rsidRPr="004A3B7D">
        <w:t xml:space="preserve"> for anbragte unge </w:t>
      </w:r>
      <w:r w:rsidR="003169D7" w:rsidRPr="004A3B7D">
        <w:t>i alderen 12-18 år, hvor</w:t>
      </w:r>
      <w:r w:rsidR="005F51A4" w:rsidRPr="004A3B7D">
        <w:t xml:space="preserve"> han blandt andet har kigget på,</w:t>
      </w:r>
    </w:p>
    <w:p w14:paraId="53A4CA07" w14:textId="5EC5C9F6" w:rsidR="005F51A4" w:rsidRPr="004A3B7D" w:rsidRDefault="005F51A4" w:rsidP="00322D90">
      <w:r w:rsidRPr="004A3B7D">
        <w:t>Fysiske</w:t>
      </w:r>
      <w:r w:rsidR="003169D7" w:rsidRPr="004A3B7D">
        <w:t xml:space="preserve"> magtanvendelser, </w:t>
      </w:r>
      <w:r w:rsidRPr="004A3B7D">
        <w:t xml:space="preserve">relationer og sømandsmodellen. </w:t>
      </w:r>
    </w:p>
    <w:p w14:paraId="3739D69E" w14:textId="07D1CB38" w:rsidR="00D061E9" w:rsidRPr="004A3B7D" w:rsidRDefault="005E4C85" w:rsidP="005E4C85">
      <w:r w:rsidRPr="004A3B7D">
        <w:t>Dette er et emne jeg kan relatere til i mit daglige arbejde, hvor jeg arbejder med mennesker med autisme</w:t>
      </w:r>
      <w:r w:rsidR="003A0365" w:rsidRPr="004A3B7D">
        <w:t xml:space="preserve"> på en institution</w:t>
      </w:r>
      <w:r w:rsidRPr="004A3B7D">
        <w:t xml:space="preserve">, </w:t>
      </w:r>
      <w:r w:rsidR="003A0365" w:rsidRPr="004A3B7D">
        <w:t>og finder det</w:t>
      </w:r>
      <w:r w:rsidR="00D061E9" w:rsidRPr="004A3B7D">
        <w:t xml:space="preserve"> derfor meget spændende og inspirerende at kigge nærmere på.</w:t>
      </w:r>
    </w:p>
    <w:p w14:paraId="1E0454C9" w14:textId="0DC13626" w:rsidR="005F51A4" w:rsidRPr="004A3B7D" w:rsidRDefault="00D061E9" w:rsidP="00322D90">
      <w:r w:rsidRPr="004A3B7D">
        <w:t>Da jeg havde læst artiklen</w:t>
      </w:r>
      <w:r w:rsidR="00244AA6" w:rsidRPr="004A3B7D">
        <w:t xml:space="preserve"> meldte der sig nogle problemstillinger. </w:t>
      </w:r>
    </w:p>
    <w:p w14:paraId="30D9DF01" w14:textId="77777777" w:rsidR="003A0365" w:rsidRPr="004A3B7D" w:rsidRDefault="003A0365" w:rsidP="003A0365"/>
    <w:p w14:paraId="32794FA1" w14:textId="213E3599" w:rsidR="007B0552" w:rsidRPr="004A3B7D" w:rsidRDefault="00EF3174" w:rsidP="003A0365">
      <w:pPr>
        <w:numPr>
          <w:ilvl w:val="0"/>
          <w:numId w:val="17"/>
        </w:numPr>
      </w:pPr>
      <w:r w:rsidRPr="004A3B7D">
        <w:t xml:space="preserve">Hvordan kan man vide hvordan den unge oplever den fysiske </w:t>
      </w:r>
      <w:r w:rsidR="00244AA6" w:rsidRPr="004A3B7D">
        <w:t>magtanvendelse?</w:t>
      </w:r>
    </w:p>
    <w:p w14:paraId="51D0F662" w14:textId="77777777" w:rsidR="003A0365" w:rsidRPr="004A3B7D" w:rsidRDefault="003A0365" w:rsidP="003A0365">
      <w:pPr>
        <w:ind w:left="720"/>
      </w:pPr>
    </w:p>
    <w:p w14:paraId="4846FE1C" w14:textId="2ECB2CDC" w:rsidR="00244AA6" w:rsidRPr="004A3B7D" w:rsidRDefault="00244AA6" w:rsidP="003A0365">
      <w:pPr>
        <w:numPr>
          <w:ilvl w:val="0"/>
          <w:numId w:val="17"/>
        </w:numPr>
      </w:pPr>
      <w:r w:rsidRPr="004A3B7D">
        <w:t>Hvordan kan man begrænse brugen af fysiske magtanvendelser?</w:t>
      </w:r>
    </w:p>
    <w:p w14:paraId="5888F261" w14:textId="77777777" w:rsidR="003A0365" w:rsidRPr="004A3B7D" w:rsidRDefault="003A0365" w:rsidP="003A0365"/>
    <w:p w14:paraId="66A6F3BA" w14:textId="4870DDCE" w:rsidR="00244AA6" w:rsidRPr="004A3B7D" w:rsidRDefault="00244AA6" w:rsidP="003A0365">
      <w:pPr>
        <w:numPr>
          <w:ilvl w:val="0"/>
          <w:numId w:val="17"/>
        </w:numPr>
      </w:pPr>
      <w:r w:rsidRPr="004A3B7D">
        <w:t xml:space="preserve">Kan man i alle situationer undgå magtanvendelser? </w:t>
      </w:r>
    </w:p>
    <w:p w14:paraId="32A815A2" w14:textId="77777777" w:rsidR="003A0365" w:rsidRPr="004A3B7D" w:rsidRDefault="003A0365" w:rsidP="003A0365">
      <w:pPr>
        <w:ind w:left="720"/>
      </w:pPr>
    </w:p>
    <w:p w14:paraId="20F0E2E3" w14:textId="4A8CCE81" w:rsidR="00646D71" w:rsidRPr="004A3B7D" w:rsidRDefault="00244AA6" w:rsidP="003A0365">
      <w:pPr>
        <w:numPr>
          <w:ilvl w:val="0"/>
          <w:numId w:val="17"/>
        </w:numPr>
      </w:pPr>
      <w:r w:rsidRPr="004A3B7D">
        <w:t>E</w:t>
      </w:r>
      <w:r w:rsidR="00646D71" w:rsidRPr="004A3B7D">
        <w:t xml:space="preserve">r det en fordel med sømandsmodellen der giver en fælles </w:t>
      </w:r>
      <w:r w:rsidRPr="004A3B7D">
        <w:t>hverdag?</w:t>
      </w:r>
    </w:p>
    <w:p w14:paraId="7552C668" w14:textId="77777777" w:rsidR="003A0365" w:rsidRPr="004A3B7D" w:rsidRDefault="003A0365" w:rsidP="003A0365">
      <w:pPr>
        <w:ind w:left="720"/>
      </w:pPr>
    </w:p>
    <w:p w14:paraId="165A9384" w14:textId="2002BA4E" w:rsidR="007A6A5F" w:rsidRPr="004A3B7D" w:rsidRDefault="007A6A5F" w:rsidP="003A0365">
      <w:pPr>
        <w:numPr>
          <w:ilvl w:val="0"/>
          <w:numId w:val="17"/>
        </w:numPr>
      </w:pPr>
      <w:r w:rsidRPr="004A3B7D">
        <w:t>Kan det være at de anbragte unge har en habitus der gør at de ikke respektere autoriteter</w:t>
      </w:r>
      <w:r w:rsidR="00244AA6" w:rsidRPr="004A3B7D">
        <w:t>?</w:t>
      </w:r>
      <w:r w:rsidRPr="004A3B7D">
        <w:t xml:space="preserve"> </w:t>
      </w:r>
    </w:p>
    <w:p w14:paraId="03928CD4" w14:textId="77777777" w:rsidR="003A0365" w:rsidRPr="004A3B7D" w:rsidRDefault="003A0365" w:rsidP="003A0365">
      <w:pPr>
        <w:ind w:left="720"/>
      </w:pPr>
    </w:p>
    <w:p w14:paraId="66E518BF" w14:textId="19A3FD09" w:rsidR="00244AA6" w:rsidRPr="004A3B7D" w:rsidRDefault="00244AA6" w:rsidP="003A0365">
      <w:pPr>
        <w:numPr>
          <w:ilvl w:val="0"/>
          <w:numId w:val="17"/>
        </w:numPr>
      </w:pPr>
      <w:r w:rsidRPr="004A3B7D">
        <w:t xml:space="preserve">Hvordan forbereder man de unge så de er klar til de </w:t>
      </w:r>
      <w:r w:rsidR="00B467FE" w:rsidRPr="004A3B7D">
        <w:t>krav</w:t>
      </w:r>
      <w:r w:rsidRPr="004A3B7D">
        <w:t xml:space="preserve"> samfundet stiller?</w:t>
      </w:r>
    </w:p>
    <w:p w14:paraId="28315D09" w14:textId="77777777" w:rsidR="003A0365" w:rsidRPr="004A3B7D" w:rsidRDefault="003A0365" w:rsidP="003A0365">
      <w:pPr>
        <w:ind w:left="720"/>
      </w:pPr>
    </w:p>
    <w:p w14:paraId="43DBEB77" w14:textId="432EF9B7" w:rsidR="00244AA6" w:rsidRPr="004A3B7D" w:rsidRDefault="00244AA6" w:rsidP="003A0365">
      <w:pPr>
        <w:numPr>
          <w:ilvl w:val="0"/>
          <w:numId w:val="17"/>
        </w:numPr>
      </w:pPr>
      <w:r w:rsidRPr="004A3B7D">
        <w:t>Hvorfor har kun 1/3 del af medarbejderne relevant uddannelse</w:t>
      </w:r>
      <w:r w:rsidR="00B467FE" w:rsidRPr="004A3B7D">
        <w:t>,</w:t>
      </w:r>
      <w:r w:rsidRPr="004A3B7D">
        <w:t xml:space="preserve"> hvor er kvaliteten i det pædagogiske arbejde?</w:t>
      </w:r>
    </w:p>
    <w:p w14:paraId="1B653A4A" w14:textId="77777777" w:rsidR="00B467FE" w:rsidRPr="004A3B7D" w:rsidRDefault="00B467FE" w:rsidP="003A0365"/>
    <w:p w14:paraId="69909FD3" w14:textId="5503B0CD" w:rsidR="007F083B" w:rsidRPr="004A3B7D" w:rsidRDefault="00B467FE" w:rsidP="00B467FE">
      <w:r w:rsidRPr="004A3B7D">
        <w:t>Jeg har her i opgaven valgt kun at analysere på de unge og deres velfærd, da det er dem de</w:t>
      </w:r>
      <w:r w:rsidR="00602153">
        <w:t>r bliver anbragt på intuitionen. D</w:t>
      </w:r>
      <w:r w:rsidRPr="004A3B7D">
        <w:t>a de har en alder på 12-18 år er de ikke myndige, de har derved ikke samme mulighed for at bestemme over deres eget liv, og de værdier</w:t>
      </w:r>
      <w:r w:rsidR="003A0365" w:rsidRPr="004A3B7D">
        <w:t xml:space="preserve">, normer og regler de bliver underlagt da det er noget institution </w:t>
      </w:r>
      <w:r w:rsidR="00FC3152" w:rsidRPr="004A3B7D">
        <w:t xml:space="preserve">og medarbejderne </w:t>
      </w:r>
      <w:r w:rsidR="003A0365" w:rsidRPr="004A3B7D">
        <w:t>arbejder ud fra.</w:t>
      </w:r>
    </w:p>
    <w:p w14:paraId="382DBD2B" w14:textId="4EBC857D" w:rsidR="00744DF3" w:rsidRPr="004A3B7D" w:rsidRDefault="00D655E1" w:rsidP="00880E87">
      <w:pPr>
        <w:pStyle w:val="Overskrift2"/>
      </w:pPr>
      <w:bookmarkStart w:id="5" w:name="_Toc389308679"/>
      <w:bookmarkStart w:id="6" w:name="_Toc389504173"/>
      <w:r>
        <w:t>P</w:t>
      </w:r>
      <w:r w:rsidR="0070554E" w:rsidRPr="004A3B7D">
        <w:t>roblem</w:t>
      </w:r>
      <w:bookmarkEnd w:id="5"/>
      <w:r>
        <w:t>formulering</w:t>
      </w:r>
      <w:bookmarkEnd w:id="6"/>
      <w:r w:rsidR="002413D5">
        <w:t xml:space="preserve"> </w:t>
      </w:r>
    </w:p>
    <w:p w14:paraId="10E73F83" w14:textId="1B153593" w:rsidR="007C426B" w:rsidRPr="004A3B7D" w:rsidRDefault="007C426B" w:rsidP="00322D90">
      <w:r w:rsidRPr="004A3B7D">
        <w:t xml:space="preserve">Hvordan kan pædagogerne udvikle og uddybe relationer til unge anbragte, og samtidig begrænse brugen af </w:t>
      </w:r>
      <w:r w:rsidR="00AE5F6F" w:rsidRPr="004A3B7D">
        <w:t>fysiske</w:t>
      </w:r>
      <w:r w:rsidR="00602153">
        <w:t xml:space="preserve"> magtanvendelser</w:t>
      </w:r>
      <w:r w:rsidRPr="004A3B7D">
        <w:t>?</w:t>
      </w:r>
    </w:p>
    <w:p w14:paraId="58434A63" w14:textId="77777777" w:rsidR="00B717B0" w:rsidRPr="004A3B7D" w:rsidRDefault="004907B2" w:rsidP="004A3B7D">
      <w:pPr>
        <w:pStyle w:val="Overskrift1"/>
      </w:pPr>
      <w:bookmarkStart w:id="7" w:name="_Toc388532504"/>
      <w:bookmarkStart w:id="8" w:name="_Toc388533051"/>
      <w:bookmarkStart w:id="9" w:name="_Toc389308680"/>
      <w:bookmarkStart w:id="10" w:name="_Toc389504174"/>
      <w:r w:rsidRPr="004A3B7D">
        <w:t>Metodiske overvejelser</w:t>
      </w:r>
      <w:bookmarkEnd w:id="7"/>
      <w:bookmarkEnd w:id="8"/>
      <w:bookmarkEnd w:id="9"/>
      <w:bookmarkEnd w:id="10"/>
    </w:p>
    <w:p w14:paraId="6B990C76" w14:textId="28898F2F" w:rsidR="00093E30" w:rsidRPr="004A3B7D" w:rsidRDefault="00F37B3C" w:rsidP="00880E87">
      <w:pPr>
        <w:pStyle w:val="Overskrift2"/>
      </w:pPr>
      <w:bookmarkStart w:id="11" w:name="_Toc389504175"/>
      <w:r w:rsidRPr="004A3B7D">
        <w:t>Relationen</w:t>
      </w:r>
      <w:bookmarkEnd w:id="11"/>
    </w:p>
    <w:p w14:paraId="69800034" w14:textId="2FCB84E1" w:rsidR="006423AD" w:rsidRPr="004A3B7D" w:rsidRDefault="00093E30" w:rsidP="006423AD">
      <w:r w:rsidRPr="004A3B7D">
        <w:t xml:space="preserve">For at belyse </w:t>
      </w:r>
      <w:r w:rsidR="006423AD" w:rsidRPr="004A3B7D">
        <w:t>artiklen magt og relationer</w:t>
      </w:r>
      <w:r w:rsidR="006423AD" w:rsidRPr="004A3B7D">
        <w:rPr>
          <w:rStyle w:val="Fodnotehenvisning"/>
        </w:rPr>
        <w:footnoteReference w:id="3"/>
      </w:r>
      <w:r w:rsidR="00F37B3C" w:rsidRPr="004A3B7D">
        <w:t xml:space="preserve"> har jeg valgt at anvende DKK faglig teori</w:t>
      </w:r>
      <w:r w:rsidR="00C1524E" w:rsidRPr="004A3B7D">
        <w:t>,</w:t>
      </w:r>
      <w:r w:rsidR="00F37B3C" w:rsidRPr="004A3B7D">
        <w:t xml:space="preserve"> i form af Berit</w:t>
      </w:r>
      <w:r w:rsidR="006423AD" w:rsidRPr="004A3B7D">
        <w:t xml:space="preserve"> Baes relations begreber, </w:t>
      </w:r>
      <w:r w:rsidR="00696DC7" w:rsidRPr="004A3B7D">
        <w:t>d</w:t>
      </w:r>
      <w:r w:rsidR="006423AD" w:rsidRPr="004A3B7D">
        <w:t>efinationsm</w:t>
      </w:r>
      <w:r w:rsidR="00696DC7" w:rsidRPr="004A3B7D">
        <w:t xml:space="preserve">agt, anerkendelse, bekræftelse, </w:t>
      </w:r>
      <w:r w:rsidR="00F37B3C" w:rsidRPr="004A3B7D">
        <w:t>selvreflektion</w:t>
      </w:r>
      <w:r w:rsidR="006423AD" w:rsidRPr="004A3B7D">
        <w:t xml:space="preserve"> og afgrænsethed.</w:t>
      </w:r>
    </w:p>
    <w:p w14:paraId="5A1B4D9A" w14:textId="77777777" w:rsidR="006423AD" w:rsidRPr="004A3B7D" w:rsidRDefault="006423AD" w:rsidP="006423AD">
      <w:pPr>
        <w:rPr>
          <w:rStyle w:val="SkoleTegn"/>
          <w:b w:val="0"/>
        </w:rPr>
      </w:pPr>
      <w:r w:rsidRPr="004A3B7D">
        <w:rPr>
          <w:rStyle w:val="SkoleTegn"/>
          <w:b w:val="0"/>
        </w:rPr>
        <w:lastRenderedPageBreak/>
        <w:t>Berit bae er en Norsk forsker og professor, hun er uddannet pædagog og har en doktorgrad i relationer mellem voksen og barn i børnehaven.</w:t>
      </w:r>
    </w:p>
    <w:p w14:paraId="647CE97B" w14:textId="77777777" w:rsidR="006423AD" w:rsidRPr="004A3B7D" w:rsidRDefault="006423AD" w:rsidP="006423AD">
      <w:pPr>
        <w:rPr>
          <w:rStyle w:val="SkoleTegn"/>
          <w:b w:val="0"/>
        </w:rPr>
      </w:pPr>
      <w:r w:rsidRPr="004A3B7D">
        <w:rPr>
          <w:rStyle w:val="SkoleTegn"/>
          <w:b w:val="0"/>
        </w:rPr>
        <w:t>Mest kendt er hun for sin forskning i anderkendende relationskompetence og formidling af Anne lise Schibsbyes teori om anerkendende relationer.</w:t>
      </w:r>
      <w:r w:rsidRPr="004A3B7D">
        <w:rPr>
          <w:rStyle w:val="Fodnotehenvisning"/>
          <w:szCs w:val="24"/>
        </w:rPr>
        <w:footnoteReference w:id="4"/>
      </w:r>
    </w:p>
    <w:p w14:paraId="18024B11" w14:textId="2B0685FF" w:rsidR="00696DC7" w:rsidRPr="004A3B7D" w:rsidRDefault="00696DC7" w:rsidP="00696DC7">
      <w:pPr>
        <w:rPr>
          <w:rStyle w:val="SkoleTegn"/>
          <w:b w:val="0"/>
        </w:rPr>
      </w:pPr>
      <w:r w:rsidRPr="004A3B7D">
        <w:t>B</w:t>
      </w:r>
      <w:r w:rsidRPr="004A3B7D">
        <w:rPr>
          <w:szCs w:val="24"/>
        </w:rPr>
        <w:t xml:space="preserve">erit Bae </w:t>
      </w:r>
      <w:r w:rsidRPr="004A3B7D">
        <w:rPr>
          <w:rStyle w:val="SkoleTegn"/>
          <w:b w:val="0"/>
        </w:rPr>
        <w:t xml:space="preserve">er pædagogisk tænker og belyser relationen ud fra et pædagogiske perspektiv. </w:t>
      </w:r>
    </w:p>
    <w:p w14:paraId="78000C97" w14:textId="205304F1" w:rsidR="00F37B3C" w:rsidRPr="004A3B7D" w:rsidRDefault="00F37B3C" w:rsidP="00696DC7">
      <w:pPr>
        <w:rPr>
          <w:rStyle w:val="SkoleTegn"/>
          <w:b w:val="0"/>
        </w:rPr>
      </w:pPr>
      <w:r w:rsidRPr="004A3B7D">
        <w:rPr>
          <w:rStyle w:val="SkoleTegn"/>
          <w:b w:val="0"/>
        </w:rPr>
        <w:t>Jeg vil</w:t>
      </w:r>
      <w:r w:rsidR="00135B80" w:rsidRPr="004A3B7D">
        <w:rPr>
          <w:rStyle w:val="SkoleTegn"/>
          <w:b w:val="0"/>
        </w:rPr>
        <w:t xml:space="preserve"> i</w:t>
      </w:r>
      <w:r w:rsidRPr="004A3B7D">
        <w:rPr>
          <w:rStyle w:val="SkoleTegn"/>
          <w:b w:val="0"/>
        </w:rPr>
        <w:t xml:space="preserve"> </w:t>
      </w:r>
      <w:r w:rsidR="00135B80" w:rsidRPr="004A3B7D">
        <w:rPr>
          <w:rStyle w:val="SkoleTegn"/>
          <w:b w:val="0"/>
        </w:rPr>
        <w:t>afsnittet relationer,</w:t>
      </w:r>
      <w:r w:rsidRPr="004A3B7D">
        <w:rPr>
          <w:rStyle w:val="SkoleTegn"/>
          <w:b w:val="0"/>
        </w:rPr>
        <w:t xml:space="preserve"> belyse hvorfor det er vigtigt</w:t>
      </w:r>
      <w:r w:rsidR="00135B80" w:rsidRPr="004A3B7D">
        <w:rPr>
          <w:rStyle w:val="SkoleTegn"/>
          <w:b w:val="0"/>
        </w:rPr>
        <w:t xml:space="preserve"> for medarbejderne at have </w:t>
      </w:r>
      <w:r w:rsidRPr="004A3B7D">
        <w:rPr>
          <w:rStyle w:val="SkoleTegn"/>
          <w:b w:val="0"/>
        </w:rPr>
        <w:t xml:space="preserve">relationer til de unge på intuitionen og hvordan </w:t>
      </w:r>
      <w:r w:rsidR="00135B80" w:rsidRPr="004A3B7D">
        <w:rPr>
          <w:rStyle w:val="SkoleTegn"/>
          <w:b w:val="0"/>
        </w:rPr>
        <w:t>d</w:t>
      </w:r>
      <w:r w:rsidRPr="004A3B7D">
        <w:rPr>
          <w:rStyle w:val="SkoleTegn"/>
          <w:b w:val="0"/>
        </w:rPr>
        <w:t>e opbygger relationerne</w:t>
      </w:r>
      <w:r w:rsidR="00135B80" w:rsidRPr="004A3B7D">
        <w:rPr>
          <w:rStyle w:val="SkoleTegn"/>
          <w:b w:val="0"/>
        </w:rPr>
        <w:t xml:space="preserve"> til de unge,</w:t>
      </w:r>
      <w:r w:rsidRPr="004A3B7D">
        <w:rPr>
          <w:rStyle w:val="SkoleTegn"/>
          <w:b w:val="0"/>
        </w:rPr>
        <w:t xml:space="preserve"> så de har mulighed for at </w:t>
      </w:r>
      <w:r w:rsidR="00135B80" w:rsidRPr="004A3B7D">
        <w:rPr>
          <w:rStyle w:val="SkoleTegn"/>
          <w:b w:val="0"/>
        </w:rPr>
        <w:t>opbygge nogle af</w:t>
      </w:r>
      <w:r w:rsidR="00602153">
        <w:rPr>
          <w:rStyle w:val="SkoleTegn"/>
          <w:b w:val="0"/>
        </w:rPr>
        <w:t xml:space="preserve"> de kompetencer de unge mangler</w:t>
      </w:r>
      <w:r w:rsidR="00135B80" w:rsidRPr="004A3B7D">
        <w:rPr>
          <w:rStyle w:val="SkoleTegn"/>
          <w:b w:val="0"/>
        </w:rPr>
        <w:t xml:space="preserve">. </w:t>
      </w:r>
    </w:p>
    <w:p w14:paraId="6C5D86A8" w14:textId="7AFA34BD" w:rsidR="00D760E1" w:rsidRPr="004A3B7D" w:rsidRDefault="00B264D2" w:rsidP="00880E87">
      <w:pPr>
        <w:pStyle w:val="Overskrift2"/>
      </w:pPr>
      <w:bookmarkStart w:id="12" w:name="_Toc389504176"/>
      <w:r w:rsidRPr="004A3B7D">
        <w:t>Opdragelsen</w:t>
      </w:r>
      <w:bookmarkEnd w:id="12"/>
    </w:p>
    <w:p w14:paraId="67859304" w14:textId="495A7F1E" w:rsidR="00C1524E" w:rsidRPr="004A3B7D" w:rsidRDefault="00D760E1" w:rsidP="00C1524E">
      <w:r w:rsidRPr="004A3B7D">
        <w:t>For at belyse artiklen magt og relationer</w:t>
      </w:r>
      <w:r w:rsidRPr="004A3B7D">
        <w:rPr>
          <w:rStyle w:val="Fodnotehenvisning"/>
        </w:rPr>
        <w:footnoteReference w:id="5"/>
      </w:r>
      <w:r w:rsidRPr="004A3B7D">
        <w:t xml:space="preserve"> har jeg valgt at anvende pædagogisk faglig teori</w:t>
      </w:r>
      <w:r w:rsidR="00C1524E" w:rsidRPr="004A3B7D">
        <w:t>,</w:t>
      </w:r>
      <w:r w:rsidRPr="004A3B7D">
        <w:t xml:space="preserve"> i form af Immanuel Kant</w:t>
      </w:r>
      <w:r w:rsidR="00D21906" w:rsidRPr="004A3B7D">
        <w:t>s</w:t>
      </w:r>
      <w:r w:rsidR="00C1524E" w:rsidRPr="004A3B7D">
        <w:t xml:space="preserve"> teori om opdragelses kunst,</w:t>
      </w:r>
      <w:r w:rsidR="00DE6E1F" w:rsidRPr="004A3B7D">
        <w:t xml:space="preserve"> </w:t>
      </w:r>
      <w:r w:rsidR="00C1524E" w:rsidRPr="004A3B7D">
        <w:t>som indeholder disciplin, kultivering, civilisering og moralisering.</w:t>
      </w:r>
    </w:p>
    <w:p w14:paraId="23CE3191" w14:textId="783DA11A" w:rsidR="00C1524E" w:rsidRPr="004A3B7D" w:rsidRDefault="00C1524E" w:rsidP="00C1524E">
      <w:r w:rsidRPr="004A3B7D">
        <w:t xml:space="preserve">Immanuel Kant er Tysk filosof og belyser opdragelsen ud fra et filosofisk perspektiv, </w:t>
      </w:r>
    </w:p>
    <w:p w14:paraId="716FD047" w14:textId="62814D8F" w:rsidR="00C1524E" w:rsidRPr="004A3B7D" w:rsidRDefault="00C1524E" w:rsidP="00D44747">
      <w:r w:rsidRPr="004A3B7D">
        <w:t>Jeg vil i afsnittet opdragelsen, belyse hvorfor det er vigtigt for medarbejderne</w:t>
      </w:r>
      <w:r w:rsidR="00252B98" w:rsidRPr="004A3B7D">
        <w:t>,</w:t>
      </w:r>
      <w:r w:rsidRPr="004A3B7D">
        <w:t xml:space="preserve"> at opdrage de unge mennesker på intuitionen</w:t>
      </w:r>
      <w:r w:rsidR="00252B98" w:rsidRPr="004A3B7D">
        <w:t>,</w:t>
      </w:r>
      <w:r w:rsidRPr="004A3B7D">
        <w:t xml:space="preserve"> </w:t>
      </w:r>
      <w:r w:rsidR="00252B98" w:rsidRPr="004A3B7D">
        <w:t>så de opnår nogl</w:t>
      </w:r>
      <w:r w:rsidR="00257F49">
        <w:t>e af de kompetencer de mangler.</w:t>
      </w:r>
    </w:p>
    <w:p w14:paraId="0CB1497E" w14:textId="77777777" w:rsidR="00252B98" w:rsidRPr="004A3B7D" w:rsidRDefault="00252B98" w:rsidP="00880E87">
      <w:pPr>
        <w:pStyle w:val="Overskrift2"/>
      </w:pPr>
      <w:bookmarkStart w:id="13" w:name="_Toc389308681"/>
      <w:bookmarkStart w:id="14" w:name="_Toc389504177"/>
      <w:r w:rsidRPr="004A3B7D">
        <w:t>Lovgivningen</w:t>
      </w:r>
      <w:bookmarkEnd w:id="13"/>
      <w:bookmarkEnd w:id="14"/>
    </w:p>
    <w:p w14:paraId="1823FE66" w14:textId="50F86466" w:rsidR="00252B98" w:rsidRPr="004A3B7D" w:rsidRDefault="00252B98" w:rsidP="00252B98">
      <w:r w:rsidRPr="004A3B7D">
        <w:t>Man må i sit arbejde have for øje at der er love der skal følges, for at beskytte de unge mennesker på intuitionen, og man ikke bare kan lave fysiske magtanvendelser for at opdra</w:t>
      </w:r>
      <w:r w:rsidR="00602153">
        <w:t>ge de unge mennesker</w:t>
      </w:r>
      <w:r w:rsidRPr="004A3B7D">
        <w:t xml:space="preserve">, til dette kan man benytte </w:t>
      </w:r>
      <w:r w:rsidRPr="004A3B7D">
        <w:rPr>
          <w:szCs w:val="24"/>
        </w:rPr>
        <w:t>serviceloven kapitel 24 om Magtanvendelser</w:t>
      </w:r>
      <w:r w:rsidRPr="004A3B7D">
        <w:rPr>
          <w:rStyle w:val="paragrafnr1"/>
          <w:rFonts w:ascii="Times New Roman" w:hAnsi="Times New Roman" w:cs="Times New Roman"/>
          <w:b w:val="0"/>
          <w:color w:val="auto"/>
        </w:rPr>
        <w:t>,</w:t>
      </w:r>
      <w:r w:rsidR="002B6148">
        <w:rPr>
          <w:rStyle w:val="Fodnotehenvisning"/>
          <w:bCs/>
          <w:szCs w:val="24"/>
        </w:rPr>
        <w:footnoteReference w:id="6"/>
      </w:r>
      <w:r w:rsidRPr="004A3B7D">
        <w:rPr>
          <w:rStyle w:val="paragrafnr1"/>
          <w:rFonts w:ascii="Times New Roman" w:hAnsi="Times New Roman" w:cs="Times New Roman"/>
          <w:b w:val="0"/>
          <w:color w:val="auto"/>
        </w:rPr>
        <w:t xml:space="preserve"> hvis formål er at begrænse magtanvendelser til det absolut nødvendige og aldrig må erstatte omsorg, pleje og socialpædagogisk bistand. </w:t>
      </w:r>
    </w:p>
    <w:p w14:paraId="785748D0" w14:textId="22151187" w:rsidR="00252B98" w:rsidRPr="004A3B7D" w:rsidRDefault="00252B98" w:rsidP="00252B98">
      <w:pPr>
        <w:pStyle w:val="Citat"/>
      </w:pPr>
      <w:r w:rsidRPr="004A3B7D">
        <w:t>”Det er magtanvendelse, når en borger ikke frivilligt medvirker til foranstaltningen. ”</w:t>
      </w:r>
      <w:r w:rsidR="0030536D" w:rsidRPr="004A3B7D">
        <w:rPr>
          <w:rStyle w:val="Fodnotehenvisning"/>
        </w:rPr>
        <w:footnoteReference w:id="7"/>
      </w:r>
    </w:p>
    <w:p w14:paraId="3BBE0525" w14:textId="31624B78" w:rsidR="00252B98" w:rsidRPr="004A3B7D" w:rsidRDefault="00252B98" w:rsidP="00252B98">
      <w:r w:rsidRPr="004A3B7D">
        <w:t>Dette opleves når den unge i interviewet fortæller</w:t>
      </w:r>
      <w:r w:rsidR="0009490F" w:rsidRPr="004A3B7D">
        <w:t>,</w:t>
      </w:r>
      <w:r w:rsidRPr="004A3B7D">
        <w:t xml:space="preserve"> at der er to eller tre pædagoger de</w:t>
      </w:r>
      <w:r w:rsidR="00602153">
        <w:t>r hopper på en, dette opleves af</w:t>
      </w:r>
      <w:r w:rsidRPr="004A3B7D">
        <w:t xml:space="preserve"> den unge som et overgreb</w:t>
      </w:r>
      <w:r w:rsidR="0009490F" w:rsidRPr="004A3B7D">
        <w:t>,</w:t>
      </w:r>
      <w:r w:rsidRPr="004A3B7D">
        <w:t xml:space="preserve"> der har været unødvendigt</w:t>
      </w:r>
      <w:r w:rsidR="0009490F" w:rsidRPr="004A3B7D">
        <w:t>,</w:t>
      </w:r>
      <w:r w:rsidRPr="004A3B7D">
        <w:t xml:space="preserve"> at der har været andre udveje, hvor de ville være faldet til ro hvis de havde fået lov til at gå fra intuitionen</w:t>
      </w:r>
      <w:r w:rsidR="0009490F" w:rsidRPr="004A3B7D">
        <w:t>.</w:t>
      </w:r>
      <w:r w:rsidRPr="004A3B7D">
        <w:t xml:space="preserve"> </w:t>
      </w:r>
    </w:p>
    <w:p w14:paraId="2DB5838E" w14:textId="37A78598" w:rsidR="00C1524E" w:rsidRPr="004A3B7D" w:rsidRDefault="00B42BD3" w:rsidP="00880E87">
      <w:pPr>
        <w:pStyle w:val="Overskrift2"/>
      </w:pPr>
      <w:bookmarkStart w:id="15" w:name="_Toc389504178"/>
      <w:r w:rsidRPr="004A3B7D">
        <w:t>Hvem definere hvad der er rigtigt</w:t>
      </w:r>
      <w:bookmarkEnd w:id="15"/>
    </w:p>
    <w:p w14:paraId="6D9125A5" w14:textId="51C71563" w:rsidR="00241B32" w:rsidRPr="004A3B7D" w:rsidRDefault="004E6113" w:rsidP="004E6113">
      <w:r w:rsidRPr="004A3B7D">
        <w:t>Det moderne samfunds trivsel og vækster</w:t>
      </w:r>
      <w:r w:rsidR="00241B32" w:rsidRPr="004A3B7D">
        <w:t>,</w:t>
      </w:r>
      <w:r w:rsidRPr="004A3B7D">
        <w:t xml:space="preserve"> hviler i udstrakt grad på normerne</w:t>
      </w:r>
      <w:r w:rsidR="00B42BD3" w:rsidRPr="004A3B7D">
        <w:t xml:space="preserve"> og værdier</w:t>
      </w:r>
      <w:r w:rsidRPr="004A3B7D">
        <w:t xml:space="preserve">, </w:t>
      </w:r>
      <w:r w:rsidR="00241B32" w:rsidRPr="004A3B7D">
        <w:t>som ikke kan opnås af et enkelt individ alene, men forudsætter et socialt fællesskab. Hvor man må skelne mellem normer og værdier. Normen er reglen for hvad der er sømmelig adfærd eller den rigtige måde at gøre tingene på. Værdier er de fælles forestillinger som ligger bag og begrunder normerne. Mens normerne forelægger som udtalte regler, f.eks. i form af en lov, er sociale værdier normalt uudtalte og vanskelige at samle i en lov</w:t>
      </w:r>
      <w:r w:rsidR="00B53229" w:rsidRPr="004A3B7D">
        <w:t>.</w:t>
      </w:r>
      <w:r w:rsidR="00241B32" w:rsidRPr="004A3B7D">
        <w:t xml:space="preserve"> </w:t>
      </w:r>
    </w:p>
    <w:p w14:paraId="731FFBE7" w14:textId="3F2AFCC7" w:rsidR="00B53229" w:rsidRPr="004A3B7D" w:rsidRDefault="00B53229" w:rsidP="00B53229">
      <w:r w:rsidRPr="004A3B7D">
        <w:t>I vores samfund bliver normer og værdier mere og mere til nationen og det politiske system, især ved at benytte medier, som har mulighed for at udstille, fordreje og tviste sandheder til efter deres mening.</w:t>
      </w:r>
      <w:r w:rsidRPr="004A3B7D">
        <w:rPr>
          <w:rStyle w:val="Fodnotehenvisning"/>
        </w:rPr>
        <w:footnoteReference w:id="8"/>
      </w:r>
      <w:r w:rsidRPr="004A3B7D">
        <w:t xml:space="preserve">  </w:t>
      </w:r>
    </w:p>
    <w:p w14:paraId="0A0700E7" w14:textId="7BFC4574" w:rsidR="005F51A4" w:rsidRPr="004A3B7D" w:rsidRDefault="00765B6A" w:rsidP="00765B6A">
      <w:pPr>
        <w:pStyle w:val="Citat"/>
      </w:pPr>
      <w:r w:rsidRPr="004A3B7D">
        <w:lastRenderedPageBreak/>
        <w:t>” Som udgangspunkt er ingen af de unge glade for, at medarbejderne bestemmer og sætter regler op for dem. Set i bakspejlet kan nogle godt acceptere magtudøvelse. ”</w:t>
      </w:r>
      <w:r w:rsidRPr="004A3B7D">
        <w:rPr>
          <w:rStyle w:val="Fodnotehenvisning"/>
        </w:rPr>
        <w:footnoteReference w:id="9"/>
      </w:r>
    </w:p>
    <w:p w14:paraId="18016230" w14:textId="376860D5" w:rsidR="00765B6A" w:rsidRPr="004A3B7D" w:rsidRDefault="00765B6A" w:rsidP="00765B6A">
      <w:r w:rsidRPr="004A3B7D">
        <w:t>Man oplever her at de unge har tilegnet sig kompetencer og færdigheder for hvad der er normen i samfundet, der gør at de kan se i bakspejlet og acceptere at medarbejderne sætter regler op for dem.</w:t>
      </w:r>
    </w:p>
    <w:p w14:paraId="723B9FBE" w14:textId="702D4E52" w:rsidR="002F46F5" w:rsidRPr="004A3B7D" w:rsidRDefault="00696DC7" w:rsidP="004A3B7D">
      <w:pPr>
        <w:pStyle w:val="Overskrift1"/>
      </w:pPr>
      <w:bookmarkStart w:id="16" w:name="_Toc389504179"/>
      <w:r w:rsidRPr="004A3B7D">
        <w:t>Relation</w:t>
      </w:r>
      <w:r w:rsidR="00A64D82">
        <w:t>en</w:t>
      </w:r>
      <w:bookmarkEnd w:id="16"/>
      <w:r w:rsidR="00A64D82">
        <w:t xml:space="preserve"> </w:t>
      </w:r>
    </w:p>
    <w:p w14:paraId="746C2512" w14:textId="69216D2C" w:rsidR="006423AD" w:rsidRPr="004A3B7D" w:rsidRDefault="006423AD" w:rsidP="00880E87">
      <w:pPr>
        <w:pStyle w:val="Overskrift2"/>
        <w:rPr>
          <w:rFonts w:eastAsia="Calibri"/>
        </w:rPr>
      </w:pPr>
      <w:bookmarkStart w:id="17" w:name="_Toc389308683"/>
      <w:bookmarkStart w:id="18" w:name="_Toc389504180"/>
      <w:r w:rsidRPr="004A3B7D">
        <w:rPr>
          <w:rFonts w:eastAsia="Calibri"/>
        </w:rPr>
        <w:t>Definitionsmagt</w:t>
      </w:r>
      <w:bookmarkEnd w:id="17"/>
      <w:bookmarkEnd w:id="18"/>
    </w:p>
    <w:p w14:paraId="561BD587" w14:textId="0CE42929" w:rsidR="00A04245" w:rsidRPr="004A3B7D" w:rsidRDefault="006423AD" w:rsidP="006423AD">
      <w:pPr>
        <w:rPr>
          <w:rStyle w:val="SkoleTegn"/>
          <w:b w:val="0"/>
        </w:rPr>
      </w:pPr>
      <w:r w:rsidRPr="004A3B7D">
        <w:rPr>
          <w:rStyle w:val="SkoleTegn"/>
          <w:b w:val="0"/>
        </w:rPr>
        <w:t>Det centrale i dialek</w:t>
      </w:r>
      <w:r w:rsidR="002F46F5" w:rsidRPr="004A3B7D">
        <w:rPr>
          <w:rStyle w:val="SkoleTegn"/>
          <w:b w:val="0"/>
        </w:rPr>
        <w:t>tisk relationsteori er at den unge</w:t>
      </w:r>
      <w:r w:rsidRPr="004A3B7D">
        <w:rPr>
          <w:rStyle w:val="SkoleTegn"/>
          <w:b w:val="0"/>
        </w:rPr>
        <w:t xml:space="preserve"> bliver anerkendt som selvstændig individ, v</w:t>
      </w:r>
      <w:r w:rsidR="00A04245" w:rsidRPr="004A3B7D">
        <w:rPr>
          <w:rStyle w:val="SkoleTegn"/>
          <w:b w:val="0"/>
        </w:rPr>
        <w:t xml:space="preserve">ed at bliver bevist om sig selv og selvstændige ved at blive anerkendte af den anden. I dette princip er et paradoks: det er igennem vores afhængighed af andre at vi har mulighed for at blive autonome. </w:t>
      </w:r>
    </w:p>
    <w:p w14:paraId="3830F110" w14:textId="7E9C6870" w:rsidR="005951B2" w:rsidRPr="004A3B7D" w:rsidRDefault="005951B2" w:rsidP="00091A24">
      <w:pPr>
        <w:pStyle w:val="Citat"/>
        <w:rPr>
          <w:rStyle w:val="SkoleTegn"/>
          <w:b w:val="0"/>
          <w:szCs w:val="20"/>
          <w:lang w:eastAsia="da-DK"/>
        </w:rPr>
      </w:pPr>
      <w:r w:rsidRPr="004A3B7D">
        <w:rPr>
          <w:rStyle w:val="SkoleTegn"/>
          <w:b w:val="0"/>
          <w:szCs w:val="20"/>
          <w:lang w:eastAsia="da-DK"/>
        </w:rPr>
        <w:t>”De oplever, at de får en helt anden kontakt med de unge, kommer bedre igennem konflikter med dem og bedre kan holde fast i nogle ting, når de er på arbejde i lange stræk, siger han. ”</w:t>
      </w:r>
      <w:r w:rsidR="002B6148">
        <w:rPr>
          <w:rStyle w:val="Fodnotehenvisning"/>
          <w:rFonts w:eastAsia="Calibri"/>
        </w:rPr>
        <w:footnoteReference w:id="10"/>
      </w:r>
      <w:r w:rsidRPr="004A3B7D">
        <w:rPr>
          <w:rStyle w:val="SkoleTegn"/>
          <w:b w:val="0"/>
          <w:szCs w:val="20"/>
          <w:lang w:eastAsia="da-DK"/>
        </w:rPr>
        <w:t xml:space="preserve"> </w:t>
      </w:r>
    </w:p>
    <w:p w14:paraId="145D0934" w14:textId="707825EC" w:rsidR="005951B2" w:rsidRPr="004A3B7D" w:rsidRDefault="005951B2" w:rsidP="006423AD">
      <w:pPr>
        <w:rPr>
          <w:rStyle w:val="SkoleTegn"/>
          <w:b w:val="0"/>
        </w:rPr>
      </w:pPr>
      <w:r w:rsidRPr="004A3B7D">
        <w:rPr>
          <w:rStyle w:val="SkoleTegn"/>
          <w:b w:val="0"/>
        </w:rPr>
        <w:t>Her oplever man at, medarbejderne på intuitionen har et bedre samarbejde med de unge mennesker</w:t>
      </w:r>
      <w:r w:rsidR="0046558C" w:rsidRPr="004A3B7D">
        <w:rPr>
          <w:rStyle w:val="SkoleTegn"/>
          <w:b w:val="0"/>
        </w:rPr>
        <w:t>,</w:t>
      </w:r>
      <w:r w:rsidRPr="004A3B7D">
        <w:rPr>
          <w:rStyle w:val="SkoleTegn"/>
          <w:b w:val="0"/>
        </w:rPr>
        <w:t xml:space="preserve"> ve</w:t>
      </w:r>
      <w:r w:rsidR="0046558C" w:rsidRPr="004A3B7D">
        <w:rPr>
          <w:rStyle w:val="SkoleTegn"/>
          <w:b w:val="0"/>
        </w:rPr>
        <w:t>d</w:t>
      </w:r>
      <w:r w:rsidRPr="004A3B7D">
        <w:rPr>
          <w:rStyle w:val="SkoleTegn"/>
          <w:b w:val="0"/>
        </w:rPr>
        <w:t xml:space="preserve"> at arbejde</w:t>
      </w:r>
      <w:r w:rsidR="0046558C" w:rsidRPr="004A3B7D">
        <w:rPr>
          <w:rStyle w:val="SkoleTegn"/>
          <w:b w:val="0"/>
        </w:rPr>
        <w:t xml:space="preserve"> med den såkaldte sømandsmodel, hvor medarbejderen er på arbejde i længere tid af gangen, derved er de i højere grad mennesker der deler en fælles hverdag, og medarbejderen kan derved bedre danne nogle af de relationer med de unge som giver dem de kompetencer de skal bruge for at begå sig i samfundet, som de måske ikke tidligere har haft i deres liv. </w:t>
      </w:r>
      <w:r w:rsidRPr="004A3B7D">
        <w:rPr>
          <w:rStyle w:val="SkoleTegn"/>
          <w:b w:val="0"/>
        </w:rPr>
        <w:t xml:space="preserve">  </w:t>
      </w:r>
    </w:p>
    <w:p w14:paraId="36A07679" w14:textId="42661431" w:rsidR="006423AD" w:rsidRPr="004A3B7D" w:rsidRDefault="006423AD" w:rsidP="00880E87">
      <w:pPr>
        <w:pStyle w:val="Overskrift2"/>
      </w:pPr>
      <w:bookmarkStart w:id="19" w:name="_Toc389308684"/>
      <w:bookmarkStart w:id="20" w:name="_Toc389504181"/>
      <w:r w:rsidRPr="004A3B7D">
        <w:t>Anerkendelse</w:t>
      </w:r>
      <w:bookmarkEnd w:id="19"/>
      <w:bookmarkEnd w:id="20"/>
      <w:r w:rsidRPr="004A3B7D">
        <w:t xml:space="preserve"> </w:t>
      </w:r>
    </w:p>
    <w:p w14:paraId="2D7D710D" w14:textId="43B7B2A4" w:rsidR="002B6148" w:rsidRPr="004A3B7D" w:rsidRDefault="00FE2903" w:rsidP="009E7FE0">
      <w:pPr>
        <w:rPr>
          <w:rStyle w:val="SkoleTegn"/>
          <w:rFonts w:eastAsia="Times New Roman"/>
          <w:b w:val="0"/>
          <w:szCs w:val="20"/>
          <w:lang w:eastAsia="da-DK"/>
        </w:rPr>
      </w:pPr>
      <w:r w:rsidRPr="004A3B7D">
        <w:t>Anerkendelse er et stort og mangetydigt fænomen, der rummer mange forskellige væremåder, men essensen er en grundlæggende holdning, som indebære</w:t>
      </w:r>
      <w:r w:rsidR="00B87251" w:rsidRPr="004A3B7D">
        <w:t xml:space="preserve"> at</w:t>
      </w:r>
      <w:r w:rsidRPr="004A3B7D">
        <w:t xml:space="preserve"> den anden ser dig som særskilt, med rettigheder over egne oplevelser, som er </w:t>
      </w:r>
      <w:r w:rsidR="009E7FE0" w:rsidRPr="004A3B7D">
        <w:rPr>
          <w:rStyle w:val="SkoleTegn"/>
          <w:b w:val="0"/>
        </w:rPr>
        <w:t>en forståelse baseret på empatisk indlevelse</w:t>
      </w:r>
      <w:r w:rsidRPr="004A3B7D">
        <w:rPr>
          <w:rStyle w:val="SkoleTegn"/>
          <w:b w:val="0"/>
        </w:rPr>
        <w:t>,</w:t>
      </w:r>
      <w:r w:rsidR="009E7FE0" w:rsidRPr="004A3B7D">
        <w:rPr>
          <w:rStyle w:val="SkoleTegn"/>
          <w:b w:val="0"/>
        </w:rPr>
        <w:t xml:space="preserve"> i den andens forståelse, da man må sætte sig ind i den andens oplevelses verden</w:t>
      </w:r>
      <w:r w:rsidRPr="004A3B7D">
        <w:rPr>
          <w:rStyle w:val="SkoleTegn"/>
          <w:b w:val="0"/>
        </w:rPr>
        <w:t>,</w:t>
      </w:r>
      <w:r w:rsidR="009E7FE0" w:rsidRPr="004A3B7D">
        <w:rPr>
          <w:rStyle w:val="SkoleTegn"/>
          <w:b w:val="0"/>
        </w:rPr>
        <w:t xml:space="preserve"> </w:t>
      </w:r>
      <w:r w:rsidRPr="004A3B7D">
        <w:rPr>
          <w:rStyle w:val="SkoleTegn"/>
          <w:b w:val="0"/>
        </w:rPr>
        <w:t>for at</w:t>
      </w:r>
      <w:r w:rsidR="009E7FE0" w:rsidRPr="004A3B7D">
        <w:rPr>
          <w:rStyle w:val="SkoleTegn"/>
          <w:b w:val="0"/>
        </w:rPr>
        <w:t xml:space="preserve"> se tingene fra den andens erfaringsbaggrund, som indebære meninger eller intentioner fra et enkelt menneskes perspektiv.</w:t>
      </w:r>
    </w:p>
    <w:p w14:paraId="0F584BE7" w14:textId="697CE80F" w:rsidR="00FE2903" w:rsidRPr="004A3B7D" w:rsidRDefault="00CA1374" w:rsidP="00091A24">
      <w:pPr>
        <w:pStyle w:val="Citat"/>
        <w:rPr>
          <w:rStyle w:val="SkoleTegn"/>
          <w:b w:val="0"/>
          <w:szCs w:val="20"/>
          <w:lang w:eastAsia="da-DK"/>
        </w:rPr>
      </w:pPr>
      <w:r w:rsidRPr="004A3B7D">
        <w:rPr>
          <w:rStyle w:val="SkoleTegn"/>
          <w:b w:val="0"/>
          <w:szCs w:val="20"/>
          <w:lang w:eastAsia="da-DK"/>
        </w:rPr>
        <w:t xml:space="preserve">” Men de unge ser i højere grad medarbejderne som regissører, der arbejder backstage og skal hjælpe dem med at arrangere rammerne for deres </w:t>
      </w:r>
      <w:r w:rsidR="00B87251" w:rsidRPr="004A3B7D">
        <w:rPr>
          <w:rStyle w:val="SkoleTegn"/>
          <w:b w:val="0"/>
          <w:szCs w:val="20"/>
          <w:lang w:eastAsia="da-DK"/>
        </w:rPr>
        <w:t>liv. ”</w:t>
      </w:r>
      <w:r w:rsidR="002B6148">
        <w:rPr>
          <w:rStyle w:val="Fodnotehenvisning"/>
          <w:rFonts w:eastAsia="Calibri"/>
        </w:rPr>
        <w:footnoteReference w:id="11"/>
      </w:r>
    </w:p>
    <w:p w14:paraId="12505261" w14:textId="737BCB27" w:rsidR="00B87251" w:rsidRPr="004A3B7D" w:rsidRDefault="00B87251" w:rsidP="00B87251">
      <w:pPr>
        <w:rPr>
          <w:rFonts w:eastAsia="Calibri"/>
          <w:lang w:eastAsia="en-US"/>
        </w:rPr>
      </w:pPr>
      <w:r w:rsidRPr="004A3B7D">
        <w:rPr>
          <w:rFonts w:eastAsia="Calibri"/>
          <w:lang w:eastAsia="en-US"/>
        </w:rPr>
        <w:t>Her oplever man at medarbejderen er klar over, at der er vigtigt at have gode relationer til de unge, for at de unge betror sig til dem.</w:t>
      </w:r>
    </w:p>
    <w:p w14:paraId="4E67BC4E" w14:textId="03FDB06D" w:rsidR="0005613B" w:rsidRPr="004A3B7D" w:rsidRDefault="00B87251" w:rsidP="0005613B">
      <w:pPr>
        <w:rPr>
          <w:rFonts w:eastAsia="Calibri"/>
          <w:lang w:eastAsia="en-US"/>
        </w:rPr>
      </w:pPr>
      <w:r w:rsidRPr="004A3B7D">
        <w:rPr>
          <w:rFonts w:eastAsia="Calibri"/>
          <w:lang w:eastAsia="en-US"/>
        </w:rPr>
        <w:t>Hvis de forsøger at se tingene ud fra de unges perspektiv v</w:t>
      </w:r>
      <w:r w:rsidR="00671D48" w:rsidRPr="004A3B7D">
        <w:rPr>
          <w:rFonts w:eastAsia="Calibri"/>
          <w:lang w:eastAsia="en-US"/>
        </w:rPr>
        <w:t>il de opleve at de unge ser</w:t>
      </w:r>
      <w:r w:rsidRPr="004A3B7D">
        <w:rPr>
          <w:rFonts w:eastAsia="Calibri"/>
          <w:lang w:eastAsia="en-US"/>
        </w:rPr>
        <w:t xml:space="preserve"> medarbejderne som udskiftelige og derfor ikke finder relationen til medarbejderne så betydningsfulde</w:t>
      </w:r>
      <w:r w:rsidR="00671D48" w:rsidRPr="004A3B7D">
        <w:rPr>
          <w:rFonts w:eastAsia="Calibri"/>
          <w:lang w:eastAsia="en-US"/>
        </w:rPr>
        <w:t xml:space="preserve">, men som nogle der i en periode hjælper dem med at få styr på livet for så at være væk igen. </w:t>
      </w:r>
      <w:r w:rsidRPr="004A3B7D">
        <w:rPr>
          <w:rFonts w:eastAsia="Calibri"/>
          <w:lang w:eastAsia="en-US"/>
        </w:rPr>
        <w:t xml:space="preserve"> </w:t>
      </w:r>
    </w:p>
    <w:p w14:paraId="092CC741" w14:textId="4027E74A" w:rsidR="006423AD" w:rsidRPr="004A3B7D" w:rsidRDefault="009E7FE0" w:rsidP="00880E87">
      <w:pPr>
        <w:pStyle w:val="Overskrift2"/>
        <w:rPr>
          <w:rFonts w:eastAsia="Calibri"/>
        </w:rPr>
      </w:pPr>
      <w:bookmarkStart w:id="21" w:name="_Toc389308685"/>
      <w:bookmarkStart w:id="22" w:name="_Toc389504182"/>
      <w:r w:rsidRPr="004A3B7D">
        <w:lastRenderedPageBreak/>
        <w:t>Bekræftelse</w:t>
      </w:r>
      <w:bookmarkEnd w:id="21"/>
      <w:bookmarkEnd w:id="22"/>
    </w:p>
    <w:p w14:paraId="4195C7B9" w14:textId="29CC5D94" w:rsidR="00C86D68" w:rsidRPr="004A3B7D" w:rsidRDefault="00C86D68" w:rsidP="00C86D68">
      <w:pPr>
        <w:spacing w:before="100" w:beforeAutospacing="1" w:after="100" w:afterAutospacing="1"/>
        <w:contextualSpacing/>
        <w:rPr>
          <w:rStyle w:val="SkoleTegn"/>
          <w:b w:val="0"/>
        </w:rPr>
      </w:pPr>
      <w:r w:rsidRPr="004A3B7D">
        <w:rPr>
          <w:rStyle w:val="SkoleTegn"/>
          <w:b w:val="0"/>
        </w:rPr>
        <w:t>Beskæftigelse forstås som at give kræfter til den andens oplevelser, gennem bekr</w:t>
      </w:r>
      <w:r w:rsidR="00936D6C" w:rsidRPr="004A3B7D">
        <w:rPr>
          <w:rStyle w:val="SkoleTegn"/>
          <w:b w:val="0"/>
        </w:rPr>
        <w:t>æftende kommunikation, baseret på</w:t>
      </w:r>
      <w:r w:rsidRPr="004A3B7D">
        <w:rPr>
          <w:rStyle w:val="SkoleTegn"/>
          <w:b w:val="0"/>
        </w:rPr>
        <w:t xml:space="preserve"> forståelse og ly</w:t>
      </w:r>
      <w:r w:rsidR="00936D6C" w:rsidRPr="004A3B7D">
        <w:rPr>
          <w:rStyle w:val="SkoleTegn"/>
          <w:b w:val="0"/>
        </w:rPr>
        <w:t xml:space="preserve">tning oplever den unge at have ret til egne oplevelser, sine egne tanker og følelser, når de ansatte formidler at de godt forstår hvad den unde er optaget af, er det tryghedsskabende for den unge, dette gør den unge oplever sig selv som friere til selvstændigt at handle, føle og tænke ud fra sig selv. </w:t>
      </w:r>
    </w:p>
    <w:p w14:paraId="1C939C15" w14:textId="1CC4C942" w:rsidR="005F13D9" w:rsidRPr="004A3B7D" w:rsidRDefault="00091A24" w:rsidP="00091A24">
      <w:pPr>
        <w:pStyle w:val="Citat"/>
        <w:rPr>
          <w:rStyle w:val="SkoleTegn"/>
          <w:b w:val="0"/>
          <w:szCs w:val="20"/>
          <w:lang w:eastAsia="da-DK"/>
        </w:rPr>
      </w:pPr>
      <w:r w:rsidRPr="004A3B7D">
        <w:rPr>
          <w:rStyle w:val="SkoleTegn"/>
          <w:b w:val="0"/>
          <w:szCs w:val="20"/>
          <w:lang w:eastAsia="da-DK"/>
        </w:rPr>
        <w:t>” Når institutionens medarbejdere ikke var på arbejde, var de altid tilgængelige på deres mobiltelefon… Samtidig var de udstyret med forstandermyndighed… Den ordning gav medarbejderne handlekraft, og de unge var glade for, at de ikke konstant befandt sig i en venteposition. ”</w:t>
      </w:r>
      <w:r w:rsidR="002B6148">
        <w:rPr>
          <w:rStyle w:val="Fodnotehenvisning"/>
          <w:rFonts w:eastAsia="Calibri"/>
        </w:rPr>
        <w:footnoteReference w:id="12"/>
      </w:r>
    </w:p>
    <w:p w14:paraId="205572DB" w14:textId="038F363C" w:rsidR="0074112A" w:rsidRPr="004A3B7D" w:rsidRDefault="00091A24" w:rsidP="00091A24">
      <w:pPr>
        <w:rPr>
          <w:rFonts w:eastAsia="Calibri"/>
        </w:rPr>
      </w:pPr>
      <w:r w:rsidRPr="004A3B7D">
        <w:rPr>
          <w:rFonts w:eastAsia="Calibri"/>
        </w:rPr>
        <w:t xml:space="preserve">Man oplever her at de ansatte står til rådighed for de unge, så de unge frit kan kontakte den medarbejder de er mest trykke </w:t>
      </w:r>
      <w:r w:rsidR="0074112A" w:rsidRPr="004A3B7D">
        <w:rPr>
          <w:rFonts w:eastAsia="Calibri"/>
        </w:rPr>
        <w:t>ved</w:t>
      </w:r>
      <w:r w:rsidRPr="004A3B7D">
        <w:rPr>
          <w:rFonts w:eastAsia="Calibri"/>
        </w:rPr>
        <w:t xml:space="preserve"> og har de bedste relationer </w:t>
      </w:r>
      <w:r w:rsidR="0074112A" w:rsidRPr="004A3B7D">
        <w:rPr>
          <w:rFonts w:eastAsia="Calibri"/>
        </w:rPr>
        <w:t>med</w:t>
      </w:r>
      <w:r w:rsidR="0005613B" w:rsidRPr="004A3B7D">
        <w:rPr>
          <w:rFonts w:eastAsia="Calibri"/>
        </w:rPr>
        <w:t>,</w:t>
      </w:r>
      <w:r w:rsidR="0074112A" w:rsidRPr="004A3B7D">
        <w:rPr>
          <w:rFonts w:eastAsia="Calibri"/>
        </w:rPr>
        <w:t xml:space="preserve"> </w:t>
      </w:r>
      <w:r w:rsidRPr="004A3B7D">
        <w:rPr>
          <w:rFonts w:eastAsia="Calibri"/>
        </w:rPr>
        <w:t>samtidig med at medarbejderen har handlekræft</w:t>
      </w:r>
      <w:r w:rsidR="0005613B" w:rsidRPr="004A3B7D">
        <w:rPr>
          <w:rFonts w:eastAsia="Calibri"/>
        </w:rPr>
        <w:t>,</w:t>
      </w:r>
      <w:r w:rsidRPr="004A3B7D">
        <w:rPr>
          <w:rFonts w:eastAsia="Calibri"/>
        </w:rPr>
        <w:t xml:space="preserve"> </w:t>
      </w:r>
      <w:r w:rsidR="0074112A" w:rsidRPr="004A3B7D">
        <w:rPr>
          <w:rFonts w:eastAsia="Calibri"/>
        </w:rPr>
        <w:t>så de unge oplever at de bliver bekræftet når de henvender sig til de ansatte</w:t>
      </w:r>
      <w:r w:rsidR="0005613B" w:rsidRPr="004A3B7D">
        <w:rPr>
          <w:rFonts w:eastAsia="Calibri"/>
        </w:rPr>
        <w:t xml:space="preserve"> og ikke skal vente på det bliver taget op på et møde.</w:t>
      </w:r>
    </w:p>
    <w:p w14:paraId="37589A9D" w14:textId="58BF87E0" w:rsidR="006423AD" w:rsidRPr="004A3B7D" w:rsidRDefault="006423AD" w:rsidP="00880E87">
      <w:pPr>
        <w:pStyle w:val="Overskrift2"/>
      </w:pPr>
      <w:bookmarkStart w:id="23" w:name="_Toc389308686"/>
      <w:bookmarkStart w:id="24" w:name="_Toc389504183"/>
      <w:r w:rsidRPr="004A3B7D">
        <w:t>Selvreflektion og afgrænsethed</w:t>
      </w:r>
      <w:bookmarkEnd w:id="23"/>
      <w:bookmarkEnd w:id="24"/>
    </w:p>
    <w:p w14:paraId="4F7509BA" w14:textId="68799D93" w:rsidR="00C349CE" w:rsidRPr="004A3B7D" w:rsidRDefault="00C349CE" w:rsidP="00C349CE">
      <w:pPr>
        <w:rPr>
          <w:rStyle w:val="SkoleTegn"/>
          <w:b w:val="0"/>
        </w:rPr>
      </w:pPr>
      <w:r w:rsidRPr="004A3B7D">
        <w:rPr>
          <w:rStyle w:val="SkoleTegn"/>
          <w:b w:val="0"/>
        </w:rPr>
        <w:t>Beskæftigelse og åbenhed i forhold til den andens oplevelses verden, forudsætter at man er i stand til at have perspektiv på sig selv, og at man har et forhold til egne oplevelser.</w:t>
      </w:r>
    </w:p>
    <w:p w14:paraId="293A45B3" w14:textId="40B75563" w:rsidR="00B06A5F" w:rsidRPr="004A3B7D" w:rsidRDefault="00C349CE" w:rsidP="00B06A5F">
      <w:pPr>
        <w:rPr>
          <w:rStyle w:val="SkoleTegn"/>
          <w:b w:val="0"/>
        </w:rPr>
      </w:pPr>
      <w:r w:rsidRPr="004A3B7D">
        <w:rPr>
          <w:rStyle w:val="SkoleTegn"/>
          <w:b w:val="0"/>
        </w:rPr>
        <w:t>Den anden side af at være reflekteret i forhold til egne oplevelser</w:t>
      </w:r>
      <w:r w:rsidR="00B06A5F" w:rsidRPr="004A3B7D">
        <w:rPr>
          <w:rStyle w:val="SkoleTegn"/>
          <w:b w:val="0"/>
        </w:rPr>
        <w:t>,</w:t>
      </w:r>
      <w:r w:rsidRPr="004A3B7D">
        <w:rPr>
          <w:rStyle w:val="SkoleTegn"/>
          <w:b w:val="0"/>
        </w:rPr>
        <w:t xml:space="preserve"> er at kunne skelne mellem de</w:t>
      </w:r>
      <w:r w:rsidR="00B06A5F" w:rsidRPr="004A3B7D">
        <w:rPr>
          <w:rStyle w:val="SkoleTegn"/>
          <w:b w:val="0"/>
        </w:rPr>
        <w:t xml:space="preserve">t der sker i en selv og i andre, dette er afgrænsningen som indebære refleksionen og evnen til at være i sig eget og omvendt da de er en del af samme enhed. </w:t>
      </w:r>
    </w:p>
    <w:p w14:paraId="3988080D" w14:textId="77777777" w:rsidR="00B06A5F" w:rsidRPr="004A3B7D" w:rsidRDefault="00B06A5F" w:rsidP="00B06A5F">
      <w:pPr>
        <w:rPr>
          <w:rStyle w:val="SkoleTegn"/>
          <w:b w:val="0"/>
        </w:rPr>
      </w:pPr>
      <w:r w:rsidRPr="004A3B7D">
        <w:rPr>
          <w:rStyle w:val="SkoleTegn"/>
          <w:b w:val="0"/>
        </w:rPr>
        <w:t xml:space="preserve">Det vil sige at jo mere selvreflekterende man er jo mere er man i stand til at skelne mellem egne og andres oplevelser. </w:t>
      </w:r>
    </w:p>
    <w:p w14:paraId="6499F941" w14:textId="4E77E46B" w:rsidR="00C349CE" w:rsidRPr="004A3B7D" w:rsidRDefault="00B06A5F" w:rsidP="00B06A5F">
      <w:pPr>
        <w:pStyle w:val="Citat"/>
        <w:rPr>
          <w:rStyle w:val="SkoleTegn"/>
          <w:b w:val="0"/>
        </w:rPr>
      </w:pPr>
      <w:r w:rsidRPr="004A3B7D">
        <w:rPr>
          <w:rStyle w:val="SkoleTegn"/>
          <w:b w:val="0"/>
        </w:rPr>
        <w:t>”Som udgangspunkt er ingen af de unge glade for, at medarbejderne bestemmer og sætter regler op for dem. Set i bakspejlet kan nogle godt acceptere magtudøvelse, der fx handler om forbud mod at besøge hjembyen i et halvt år for at undgå ‘dårligt selskab’. ”</w:t>
      </w:r>
      <w:r w:rsidR="00857A9E">
        <w:rPr>
          <w:rStyle w:val="Fodnotehenvisning"/>
          <w:rFonts w:eastAsia="Calibri"/>
          <w:szCs w:val="24"/>
          <w:lang w:eastAsia="en-US"/>
        </w:rPr>
        <w:footnoteReference w:id="13"/>
      </w:r>
      <w:r w:rsidRPr="004A3B7D">
        <w:rPr>
          <w:rStyle w:val="SkoleTegn"/>
          <w:b w:val="0"/>
        </w:rPr>
        <w:t xml:space="preserve"> </w:t>
      </w:r>
    </w:p>
    <w:p w14:paraId="5B73830C" w14:textId="4A416848" w:rsidR="00560E91" w:rsidRPr="004A3B7D" w:rsidRDefault="00B06A5F" w:rsidP="006423AD">
      <w:pPr>
        <w:rPr>
          <w:rFonts w:eastAsia="Calibri"/>
          <w:lang w:eastAsia="en-US"/>
        </w:rPr>
      </w:pPr>
      <w:r w:rsidRPr="004A3B7D">
        <w:rPr>
          <w:rFonts w:eastAsia="Calibri"/>
          <w:lang w:eastAsia="en-US"/>
        </w:rPr>
        <w:t xml:space="preserve">Man oplever her at de </w:t>
      </w:r>
      <w:r w:rsidR="00560E91" w:rsidRPr="004A3B7D">
        <w:rPr>
          <w:rFonts w:eastAsia="Calibri"/>
          <w:lang w:eastAsia="en-US"/>
        </w:rPr>
        <w:t xml:space="preserve">ansatte og de unge har hver sin oplevelses verden, ved at de unge føler sig straffet, men de ansatte ser det som en sanktion for at give de unge de kompetencer der gør at de senere i livet er i stand til at blive autonone. </w:t>
      </w:r>
    </w:p>
    <w:p w14:paraId="29195C84" w14:textId="6AF86D82" w:rsidR="00824A7D" w:rsidRPr="004A3B7D" w:rsidRDefault="00824A7D" w:rsidP="00880E87">
      <w:pPr>
        <w:pStyle w:val="Overskrift2"/>
        <w:rPr>
          <w:rFonts w:eastAsia="Calibri"/>
        </w:rPr>
      </w:pPr>
      <w:bookmarkStart w:id="25" w:name="_Toc389504184"/>
      <w:r w:rsidRPr="004A3B7D">
        <w:rPr>
          <w:rFonts w:eastAsia="Calibri"/>
        </w:rPr>
        <w:t>Delkonklusion</w:t>
      </w:r>
      <w:bookmarkEnd w:id="25"/>
      <w:r w:rsidRPr="004A3B7D">
        <w:rPr>
          <w:rFonts w:eastAsia="Calibri"/>
        </w:rPr>
        <w:t xml:space="preserve"> </w:t>
      </w:r>
    </w:p>
    <w:p w14:paraId="578E0AD6" w14:textId="190B9C89" w:rsidR="00824A7D" w:rsidRPr="004A3B7D" w:rsidRDefault="00824A7D" w:rsidP="00824A7D">
      <w:r w:rsidRPr="004A3B7D">
        <w:t xml:space="preserve">Ved at analysere relationerne, fandt jeg frem til at man ved at anvende sømandsmodellen, bedre kan danne relationer med de unge anbragte på instruktionen, da medarbejderne er på arbejde længere tid af gangen, </w:t>
      </w:r>
      <w:r w:rsidR="006F3B67" w:rsidRPr="004A3B7D">
        <w:t xml:space="preserve">dette </w:t>
      </w:r>
      <w:r w:rsidRPr="004A3B7D">
        <w:t>giver en bedre fornemmelse af en fælles hverdag, derudover er medarbejderne udstyret med forstandermyndighed, der gør at de unge ikke skal vente på svar, men får det her og nu.</w:t>
      </w:r>
    </w:p>
    <w:p w14:paraId="1942226F" w14:textId="2813478A" w:rsidR="00824A7D" w:rsidRPr="004A3B7D" w:rsidRDefault="00824A7D" w:rsidP="00824A7D">
      <w:r w:rsidRPr="004A3B7D">
        <w:t>Disse ting gør tilsammen at den unge får en fornemmelse af</w:t>
      </w:r>
      <w:r w:rsidR="006F3B67" w:rsidRPr="004A3B7D">
        <w:t>,</w:t>
      </w:r>
      <w:r w:rsidRPr="004A3B7D">
        <w:t xml:space="preserve"> hvad familie relationer er, da de er vigtig</w:t>
      </w:r>
      <w:r w:rsidR="006F3B67" w:rsidRPr="004A3B7D">
        <w:t>e</w:t>
      </w:r>
      <w:r w:rsidRPr="004A3B7D">
        <w:t xml:space="preserve"> for at kunne kompetencer, for de mangler den anbragte unge har i baggangen og i stedet kigge på den unges ressourcer og arbejde ud fra disse. </w:t>
      </w:r>
    </w:p>
    <w:p w14:paraId="3836CAE1" w14:textId="1BE41EC5" w:rsidR="004975B9" w:rsidRPr="004A3B7D" w:rsidRDefault="004975B9" w:rsidP="004A3B7D">
      <w:pPr>
        <w:pStyle w:val="Overskrift1"/>
      </w:pPr>
      <w:bookmarkStart w:id="26" w:name="_Toc389504185"/>
      <w:r w:rsidRPr="004A3B7D">
        <w:lastRenderedPageBreak/>
        <w:t>Opdragelsen</w:t>
      </w:r>
      <w:bookmarkEnd w:id="26"/>
    </w:p>
    <w:p w14:paraId="263953A8" w14:textId="2911F896" w:rsidR="00DE6E1F" w:rsidRPr="004A3B7D" w:rsidRDefault="00DE6E1F" w:rsidP="00880E87">
      <w:pPr>
        <w:pStyle w:val="Overskrift2"/>
      </w:pPr>
      <w:bookmarkStart w:id="27" w:name="_Toc389504186"/>
      <w:r w:rsidRPr="004A3B7D">
        <w:t>Disciplin</w:t>
      </w:r>
      <w:bookmarkEnd w:id="27"/>
      <w:r w:rsidRPr="004A3B7D">
        <w:t xml:space="preserve"> </w:t>
      </w:r>
    </w:p>
    <w:p w14:paraId="27118561" w14:textId="18846785" w:rsidR="00DE6E1F" w:rsidRPr="004A3B7D" w:rsidRDefault="00DE6E1F" w:rsidP="00322D90">
      <w:r w:rsidRPr="004A3B7D">
        <w:t>Her er opdragelsen den nedbrydende d</w:t>
      </w:r>
      <w:r w:rsidR="002466AA" w:rsidRPr="004A3B7D">
        <w:t>el, der skal forhindre den unge</w:t>
      </w:r>
      <w:r w:rsidRPr="004A3B7D">
        <w:t xml:space="preserve"> i at følge sine dyriske tilbøjeligheder og fj</w:t>
      </w:r>
      <w:r w:rsidR="002466AA" w:rsidRPr="004A3B7D">
        <w:t xml:space="preserve">erner sig fra det menneskelige. Gennem disciplin fratages dyrets vildskab og underlægges menneskehedes love. Det skal ske tideligt, for vænner den unge sig </w:t>
      </w:r>
      <w:r w:rsidR="007B650B" w:rsidRPr="004A3B7D">
        <w:t xml:space="preserve">til </w:t>
      </w:r>
      <w:r w:rsidR="002466AA" w:rsidRPr="004A3B7D">
        <w:t>at lave uden love, vil de unge modsætte sig den skikkel</w:t>
      </w:r>
      <w:r w:rsidR="007B650B" w:rsidRPr="004A3B7D">
        <w:t xml:space="preserve">igheden som lovene kræver af </w:t>
      </w:r>
      <w:r w:rsidR="002466AA" w:rsidRPr="004A3B7D">
        <w:t>menneskeheden.</w:t>
      </w:r>
    </w:p>
    <w:p w14:paraId="02966B83" w14:textId="065BF6F3" w:rsidR="00DE6E1F" w:rsidRPr="004A3B7D" w:rsidRDefault="004975B9" w:rsidP="004975B9">
      <w:pPr>
        <w:pStyle w:val="Citat"/>
      </w:pPr>
      <w:r w:rsidRPr="004A3B7D">
        <w:t>”Fysisk magtanvendelse opleves af de unge som et overgreb, der ødelægger tilliden og forholdet til de medarbejdere, som udfører den. ”</w:t>
      </w:r>
      <w:r w:rsidRPr="004A3B7D">
        <w:rPr>
          <w:rStyle w:val="Fodnotehenvisning"/>
        </w:rPr>
        <w:footnoteReference w:id="14"/>
      </w:r>
    </w:p>
    <w:p w14:paraId="297973F6" w14:textId="2200E867" w:rsidR="004975B9" w:rsidRPr="004A3B7D" w:rsidRDefault="004975B9" w:rsidP="004975B9">
      <w:r w:rsidRPr="004A3B7D">
        <w:t>Man oplever på institutionen at det kan være nødvendigt</w:t>
      </w:r>
      <w:r w:rsidR="00587FBB" w:rsidRPr="004A3B7D">
        <w:t>,</w:t>
      </w:r>
      <w:r w:rsidRPr="004A3B7D">
        <w:t xml:space="preserve"> at lave fysisk magtanvendelse på nogle af de unge mennesker, det</w:t>
      </w:r>
      <w:r w:rsidR="00587FBB" w:rsidRPr="004A3B7D">
        <w:t>te</w:t>
      </w:r>
      <w:r w:rsidRPr="004A3B7D">
        <w:t xml:space="preserve"> </w:t>
      </w:r>
      <w:r w:rsidR="00587FBB" w:rsidRPr="004A3B7D">
        <w:t>har</w:t>
      </w:r>
      <w:r w:rsidR="00284865" w:rsidRPr="004A3B7D">
        <w:t xml:space="preserve"> måske</w:t>
      </w:r>
      <w:r w:rsidR="00587FBB" w:rsidRPr="004A3B7D">
        <w:t xml:space="preserve"> til formål at lære de unge disciplin, så de lære at underkaste sig menneskehedens love, for at de senere kan være i stand til at begå sig i samfundet på en hensigtsmæssig måde under samfundets love.</w:t>
      </w:r>
    </w:p>
    <w:p w14:paraId="1FFD1DA3" w14:textId="56A9F8EF" w:rsidR="00DE6E1F" w:rsidRPr="004A3B7D" w:rsidRDefault="002466AA" w:rsidP="00880E87">
      <w:pPr>
        <w:pStyle w:val="Overskrift2"/>
      </w:pPr>
      <w:bookmarkStart w:id="28" w:name="_Toc389504187"/>
      <w:r w:rsidRPr="004A3B7D">
        <w:t>Kultivering</w:t>
      </w:r>
      <w:bookmarkEnd w:id="28"/>
    </w:p>
    <w:p w14:paraId="03A00862" w14:textId="66113C41" w:rsidR="00D622CB" w:rsidRPr="004A3B7D" w:rsidRDefault="00D622CB" w:rsidP="00D622CB">
      <w:r w:rsidRPr="004A3B7D">
        <w:t xml:space="preserve">Her er undervisningen, der leder frem til dygtighed, hvor det gælder om at erhverve sig kundskaber, som kan være nyttige midler som sprog, matematik m.m. </w:t>
      </w:r>
    </w:p>
    <w:p w14:paraId="479549DC" w14:textId="50DAC5E3" w:rsidR="0013532A" w:rsidRPr="004A3B7D" w:rsidRDefault="00D622CB" w:rsidP="002466AA">
      <w:r w:rsidRPr="004A3B7D">
        <w:t>Der kan være brug for uendelig mange midler til fremtidige formål. Det gælder her om at lære så mange midler som muligt for at kunne realisere så man</w:t>
      </w:r>
      <w:r w:rsidR="0013532A" w:rsidRPr="004A3B7D">
        <w:t>ge fremtidige mål som muligt.</w:t>
      </w:r>
      <w:r w:rsidRPr="004A3B7D">
        <w:t xml:space="preserve"> </w:t>
      </w:r>
    </w:p>
    <w:p w14:paraId="4A25B95B" w14:textId="03005536" w:rsidR="002B05A3" w:rsidRPr="004A3B7D" w:rsidRDefault="004975B9" w:rsidP="002B05A3">
      <w:r w:rsidRPr="004A3B7D">
        <w:t xml:space="preserve">Denne del kaldes </w:t>
      </w:r>
      <w:r w:rsidR="007B650B" w:rsidRPr="004A3B7D">
        <w:t>skolastiske dannelse</w:t>
      </w:r>
      <w:r w:rsidR="0013532A" w:rsidRPr="004A3B7D">
        <w:t>,</w:t>
      </w:r>
      <w:r w:rsidR="007B650B" w:rsidRPr="004A3B7D">
        <w:t xml:space="preserve"> hvor </w:t>
      </w:r>
      <w:r w:rsidR="00D622CB" w:rsidRPr="004A3B7D">
        <w:t xml:space="preserve">man kan aldrig blive for dygtig. </w:t>
      </w:r>
    </w:p>
    <w:p w14:paraId="6982579A" w14:textId="77777777" w:rsidR="002B05A3" w:rsidRPr="004A3B7D" w:rsidRDefault="002B05A3" w:rsidP="002B05A3">
      <w:pPr>
        <w:pStyle w:val="Citat"/>
      </w:pPr>
      <w:r w:rsidRPr="004A3B7D">
        <w:t>”Relationen mellem pædagogen og den unge skal være præget af ligeværdighed og respekt. Men pædagogen har større magt, flere ressourcer og et formål, der handler om at hjælpe den anden til at udvikle sig. ”</w:t>
      </w:r>
      <w:r w:rsidRPr="004A3B7D">
        <w:rPr>
          <w:rStyle w:val="Fodnotehenvisning"/>
        </w:rPr>
        <w:footnoteReference w:id="15"/>
      </w:r>
    </w:p>
    <w:p w14:paraId="4C9188C1" w14:textId="7B51B2F0" w:rsidR="00587FBB" w:rsidRPr="004A3B7D" w:rsidRDefault="002B05A3" w:rsidP="002B05A3">
      <w:r w:rsidRPr="004A3B7D">
        <w:t>Man oplever her at pædagogen har en overmagt over de unge, da det er dem der skal lære dem de kompetencer som de mangler, og de kompetencer som de skal bruge for at realisere så mange fremtidige mål som muligt, dette gøres bedst ved at relationen mellem pædagogen og den unge er præget af ligeværd.</w:t>
      </w:r>
    </w:p>
    <w:p w14:paraId="28750015" w14:textId="472B27F1" w:rsidR="002466AA" w:rsidRPr="004A3B7D" w:rsidRDefault="002466AA" w:rsidP="00880E87">
      <w:pPr>
        <w:pStyle w:val="Overskrift2"/>
      </w:pPr>
      <w:bookmarkStart w:id="29" w:name="_Toc389504188"/>
      <w:r w:rsidRPr="004A3B7D">
        <w:t>Civilisering</w:t>
      </w:r>
      <w:bookmarkEnd w:id="29"/>
      <w:r w:rsidRPr="004A3B7D">
        <w:t xml:space="preserve"> </w:t>
      </w:r>
    </w:p>
    <w:p w14:paraId="2BA252B5" w14:textId="61402D26" w:rsidR="0013532A" w:rsidRPr="004A3B7D" w:rsidRDefault="007B650B" w:rsidP="007B650B">
      <w:r w:rsidRPr="004A3B7D">
        <w:t>Her skal sikres at mennesket bliver klogt, passer ind i det menneskelige samfund, er afholdt og h</w:t>
      </w:r>
      <w:r w:rsidR="0013532A" w:rsidRPr="004A3B7D">
        <w:t>a</w:t>
      </w:r>
      <w:r w:rsidRPr="004A3B7D">
        <w:t>r indflydelse. Det civiliserede menneske er i stand til at bruge andre mennesker til egne formål, her i det gode</w:t>
      </w:r>
      <w:r w:rsidR="0013532A" w:rsidRPr="004A3B7D">
        <w:t xml:space="preserve"> der </w:t>
      </w:r>
      <w:r w:rsidRPr="004A3B7D">
        <w:t xml:space="preserve">forstås </w:t>
      </w:r>
      <w:r w:rsidR="0013532A" w:rsidRPr="004A3B7D">
        <w:t xml:space="preserve">som </w:t>
      </w:r>
      <w:r w:rsidRPr="004A3B7D">
        <w:t>manere, artighed og regler hvor igennem man bliver i stand til at begå sig og opnå sine mål på en hensigtsmæssig</w:t>
      </w:r>
      <w:r w:rsidR="0013532A" w:rsidRPr="004A3B7D">
        <w:t xml:space="preserve"> måde.</w:t>
      </w:r>
    </w:p>
    <w:p w14:paraId="7E6049AE" w14:textId="5460C768" w:rsidR="007B650B" w:rsidRPr="004A3B7D" w:rsidRDefault="004975B9" w:rsidP="007B650B">
      <w:r w:rsidRPr="004A3B7D">
        <w:t>Denne del kaldes</w:t>
      </w:r>
      <w:r w:rsidR="0013532A" w:rsidRPr="004A3B7D">
        <w:t xml:space="preserve"> pragmatisk dannelse, hvor</w:t>
      </w:r>
      <w:r w:rsidR="007B650B" w:rsidRPr="004A3B7D">
        <w:t xml:space="preserve"> man kan aldrig blive for klog.</w:t>
      </w:r>
    </w:p>
    <w:p w14:paraId="2E5B4B7A" w14:textId="595237DE" w:rsidR="002466AA" w:rsidRPr="004A3B7D" w:rsidRDefault="007506CB" w:rsidP="007506CB">
      <w:pPr>
        <w:pStyle w:val="Citat"/>
      </w:pPr>
      <w:r w:rsidRPr="004A3B7D">
        <w:t>” Den ordning gav medarbejderne handlekraft, og de unge var glade for, at de ikke konstant befandt sig i en venteposition… Det oplever de som en afgørende positiv forskel i forhold til andre institutioner. ”</w:t>
      </w:r>
      <w:r w:rsidRPr="004A3B7D">
        <w:rPr>
          <w:rStyle w:val="Fodnotehenvisning"/>
        </w:rPr>
        <w:footnoteReference w:id="16"/>
      </w:r>
    </w:p>
    <w:p w14:paraId="7C593140" w14:textId="6E39156C" w:rsidR="007506CB" w:rsidRPr="004A3B7D" w:rsidRDefault="007506CB" w:rsidP="007506CB">
      <w:r w:rsidRPr="004A3B7D">
        <w:t xml:space="preserve">Her oplever man at medarbejderen er udstyret med handlekræft, så de kan bekræfte den unge i situationen, så den unge ikke skal vente, dette er med til at den unge føler sig ligeværdig og </w:t>
      </w:r>
      <w:r w:rsidRPr="004A3B7D">
        <w:lastRenderedPageBreak/>
        <w:t>anerkendt af de voksne på intuitionen, og derved bliver den unge bedre i stand til at handle ud fra sig selv og egne meninger</w:t>
      </w:r>
      <w:r w:rsidR="001B69DF" w:rsidRPr="004A3B7D">
        <w:t>,</w:t>
      </w:r>
      <w:r w:rsidRPr="004A3B7D">
        <w:t xml:space="preserve"> på en hensigtsmæssig måde. </w:t>
      </w:r>
    </w:p>
    <w:p w14:paraId="40587D79" w14:textId="50069DB9" w:rsidR="002466AA" w:rsidRPr="004A3B7D" w:rsidRDefault="002466AA" w:rsidP="00880E87">
      <w:pPr>
        <w:pStyle w:val="Overskrift2"/>
      </w:pPr>
      <w:bookmarkStart w:id="30" w:name="_Toc389504189"/>
      <w:r w:rsidRPr="004A3B7D">
        <w:t>Moralisering</w:t>
      </w:r>
      <w:bookmarkEnd w:id="30"/>
    </w:p>
    <w:p w14:paraId="777A10E3" w14:textId="5807C500" w:rsidR="0013532A" w:rsidRPr="004A3B7D" w:rsidRDefault="0013532A" w:rsidP="0013532A">
      <w:r w:rsidRPr="004A3B7D">
        <w:t>Her skal mennesket gøres i stand til at vælge gode formål at arbejde for.</w:t>
      </w:r>
    </w:p>
    <w:p w14:paraId="1DB99429" w14:textId="77777777" w:rsidR="004975B9" w:rsidRPr="004A3B7D" w:rsidRDefault="0013532A" w:rsidP="0013532A">
      <w:r w:rsidRPr="004A3B7D">
        <w:t>Moraliseringen skal altså fungere som retnings- og indeholdes angivende</w:t>
      </w:r>
      <w:r w:rsidR="004975B9" w:rsidRPr="004A3B7D">
        <w:t xml:space="preserve"> for dygtighed og klogskab.</w:t>
      </w:r>
    </w:p>
    <w:p w14:paraId="01780C6D" w14:textId="196B7259" w:rsidR="001B69DF" w:rsidRPr="004A3B7D" w:rsidRDefault="004975B9" w:rsidP="001B69DF">
      <w:r w:rsidRPr="004A3B7D">
        <w:t>Denne del kaldes den moralske dannelse, hvor man aldrig kan blive for god eller for retfærdig.</w:t>
      </w:r>
      <w:r w:rsidR="0013532A" w:rsidRPr="004A3B7D">
        <w:t xml:space="preserve"> </w:t>
      </w:r>
    </w:p>
    <w:p w14:paraId="68FB3BF1" w14:textId="08DF72AF" w:rsidR="002B05A3" w:rsidRPr="004A3B7D" w:rsidRDefault="002B05A3" w:rsidP="001B69DF">
      <w:pPr>
        <w:pStyle w:val="Citat"/>
      </w:pPr>
      <w:r w:rsidRPr="004A3B7D">
        <w:t xml:space="preserve">”Men for de unge er det aldrig rutine. For dem handler det om vigtige beslutninger i deres liv, som betyder noget for deres fremtid. Det skal medarbejderne holde sig for </w:t>
      </w:r>
      <w:r w:rsidR="001B69DF" w:rsidRPr="004A3B7D">
        <w:t>øje. ”</w:t>
      </w:r>
      <w:r w:rsidR="007506CB" w:rsidRPr="004A3B7D">
        <w:rPr>
          <w:rStyle w:val="Fodnotehenvisning"/>
        </w:rPr>
        <w:footnoteReference w:id="17"/>
      </w:r>
    </w:p>
    <w:p w14:paraId="16A56C6F" w14:textId="5BA8D8FE" w:rsidR="00744DF3" w:rsidRPr="004A3B7D" w:rsidRDefault="001B69DF" w:rsidP="00284865">
      <w:r w:rsidRPr="004A3B7D">
        <w:t>Man oplever her at den unge, gennem relationer og ligeværd med medarbejderen har opnået kompetencer, der gør at de nu er klar over</w:t>
      </w:r>
      <w:r w:rsidR="00284865" w:rsidRPr="004A3B7D">
        <w:t>,</w:t>
      </w:r>
      <w:r w:rsidRPr="004A3B7D">
        <w:t xml:space="preserve"> at der </w:t>
      </w:r>
      <w:r w:rsidR="00284865" w:rsidRPr="004A3B7D">
        <w:t xml:space="preserve">er </w:t>
      </w:r>
      <w:r w:rsidRPr="004A3B7D">
        <w:t>vigtige beslutninger som skal tages i livet og det betyder noget for deres fremtid, så de som autonome væ</w:t>
      </w:r>
      <w:r w:rsidR="00B264D2" w:rsidRPr="004A3B7D">
        <w:t>lger retning og indehold i livet.</w:t>
      </w:r>
    </w:p>
    <w:p w14:paraId="779961F6" w14:textId="675823F2" w:rsidR="006F3B67" w:rsidRPr="004A3B7D" w:rsidRDefault="006F3B67" w:rsidP="00880E87">
      <w:pPr>
        <w:pStyle w:val="Overskrift2"/>
      </w:pPr>
      <w:bookmarkStart w:id="31" w:name="_Toc389504190"/>
      <w:r w:rsidRPr="004A3B7D">
        <w:rPr>
          <w:rFonts w:eastAsia="Calibri"/>
        </w:rPr>
        <w:t>Delkonklusion</w:t>
      </w:r>
      <w:bookmarkEnd w:id="31"/>
      <w:r w:rsidRPr="004A3B7D">
        <w:t xml:space="preserve"> </w:t>
      </w:r>
    </w:p>
    <w:p w14:paraId="52500477" w14:textId="45FB15CB" w:rsidR="006F3B67" w:rsidRPr="004A3B7D" w:rsidRDefault="006F3B67" w:rsidP="00284865">
      <w:pPr>
        <w:rPr>
          <w:rStyle w:val="paragrafnr1"/>
          <w:rFonts w:ascii="Times New Roman" w:hAnsi="Times New Roman" w:cs="Times New Roman"/>
          <w:b w:val="0"/>
          <w:color w:val="auto"/>
        </w:rPr>
      </w:pPr>
      <w:r w:rsidRPr="004A3B7D">
        <w:t xml:space="preserve">Ved at analyseret på opdragelsen, fandt jeg frem til at man på intuitionen, tilsyneladende bruger fysiske magtanvendelser, formodentligt som et led i opdragelsen, da </w:t>
      </w:r>
      <w:r w:rsidR="00B67744" w:rsidRPr="004A3B7D">
        <w:t xml:space="preserve">de </w:t>
      </w:r>
      <w:r w:rsidRPr="004A3B7D">
        <w:t xml:space="preserve">unge selv mener det var unødvendigt, dette kan jeg kun tolke på, da jeg ikke selv har været der. Men magtanvendelser må ikke bruges som et led i opdragelsen for at lære de unge disciplin og underkastelse, her er alle mennesker beskyttet af </w:t>
      </w:r>
      <w:r w:rsidRPr="004A3B7D">
        <w:rPr>
          <w:szCs w:val="24"/>
        </w:rPr>
        <w:t>serviceloven kapitel 24 om Magtanvendelser</w:t>
      </w:r>
      <w:r w:rsidRPr="004A3B7D">
        <w:rPr>
          <w:rStyle w:val="paragrafnr1"/>
          <w:rFonts w:ascii="Times New Roman" w:hAnsi="Times New Roman" w:cs="Times New Roman"/>
          <w:b w:val="0"/>
          <w:color w:val="auto"/>
        </w:rPr>
        <w:t>, hvis formål er at begrænse magtanvendelser til det absolut nødvendige og aldrig må erstatte omsorg, pleje og socialpædagogisk bistand.</w:t>
      </w:r>
      <w:r w:rsidRPr="004A3B7D">
        <w:rPr>
          <w:rStyle w:val="Fodnotehenvisning"/>
          <w:szCs w:val="24"/>
        </w:rPr>
        <w:footnoteReference w:id="18"/>
      </w:r>
    </w:p>
    <w:p w14:paraId="0BC7EBAF" w14:textId="77777777" w:rsidR="004A3B7D" w:rsidRDefault="004A3B7D" w:rsidP="00284865"/>
    <w:p w14:paraId="22AA94A8" w14:textId="77777777" w:rsidR="00857A9E" w:rsidRDefault="00857A9E" w:rsidP="00284865"/>
    <w:p w14:paraId="0515A64F" w14:textId="77777777" w:rsidR="00857A9E" w:rsidRDefault="00857A9E" w:rsidP="00284865"/>
    <w:p w14:paraId="794D0E0C" w14:textId="77777777" w:rsidR="00BF3937" w:rsidRDefault="00BF3937" w:rsidP="00284865"/>
    <w:p w14:paraId="1C20E5B6" w14:textId="77777777" w:rsidR="00BF3937" w:rsidRDefault="00BF3937" w:rsidP="00284865"/>
    <w:p w14:paraId="35193AA1" w14:textId="77777777" w:rsidR="00BF3937" w:rsidRDefault="00BF3937" w:rsidP="00284865"/>
    <w:p w14:paraId="23EAFF38" w14:textId="77777777" w:rsidR="00BF3937" w:rsidRPr="004A3B7D" w:rsidRDefault="00BF3937" w:rsidP="00284865"/>
    <w:p w14:paraId="5370D505" w14:textId="6D565A28" w:rsidR="004907B2" w:rsidRPr="004A3B7D" w:rsidRDefault="004907B2" w:rsidP="004A3B7D">
      <w:pPr>
        <w:pStyle w:val="Overskrift1"/>
      </w:pPr>
      <w:bookmarkStart w:id="32" w:name="_Toc388532506"/>
      <w:bookmarkStart w:id="33" w:name="_Toc388533053"/>
      <w:bookmarkStart w:id="34" w:name="_Toc389308688"/>
      <w:bookmarkStart w:id="35" w:name="_Toc389504191"/>
      <w:r w:rsidRPr="004A3B7D">
        <w:t>Konklusion</w:t>
      </w:r>
      <w:bookmarkEnd w:id="32"/>
      <w:bookmarkEnd w:id="33"/>
      <w:bookmarkEnd w:id="34"/>
      <w:bookmarkEnd w:id="35"/>
      <w:r w:rsidRPr="004A3B7D">
        <w:t xml:space="preserve"> </w:t>
      </w:r>
    </w:p>
    <w:p w14:paraId="2AA91422" w14:textId="77777777" w:rsidR="00322D90" w:rsidRPr="004A3B7D" w:rsidRDefault="00322D90" w:rsidP="00322D90"/>
    <w:p w14:paraId="490450C5" w14:textId="544FC572" w:rsidR="00AE5F6F" w:rsidRPr="004A3B7D" w:rsidRDefault="00744DF3" w:rsidP="00AE5F6F">
      <w:r w:rsidRPr="004A3B7D">
        <w:t>Jeg</w:t>
      </w:r>
      <w:r w:rsidR="00602153">
        <w:t xml:space="preserve"> har i denne opgave ønsket og be</w:t>
      </w:r>
      <w:r w:rsidRPr="004A3B7D">
        <w:t>svare følgende problemformulering</w:t>
      </w:r>
    </w:p>
    <w:p w14:paraId="3071C9BE" w14:textId="796EC4AD" w:rsidR="00AE5F6F" w:rsidRPr="004A3B7D" w:rsidRDefault="00AE5F6F" w:rsidP="00AE5F6F">
      <w:pPr>
        <w:pStyle w:val="Citat"/>
      </w:pPr>
      <w:r w:rsidRPr="004A3B7D">
        <w:t>Hvordan kan pædagogerne udvikle og uddybe relationer til unge anbragte, og samtidig begrænse bru</w:t>
      </w:r>
      <w:r w:rsidR="00602153">
        <w:t>gen af fysiske magtanvendelser</w:t>
      </w:r>
      <w:r w:rsidRPr="004A3B7D">
        <w:t>?</w:t>
      </w:r>
    </w:p>
    <w:p w14:paraId="39502978" w14:textId="4746D62C" w:rsidR="00FE4260" w:rsidRPr="004A3B7D" w:rsidRDefault="00FE4260" w:rsidP="00744DF3">
      <w:r w:rsidRPr="004A3B7D">
        <w:t>Hvis jeg ser på det jeg er kommet frem til</w:t>
      </w:r>
      <w:r w:rsidR="007676C9" w:rsidRPr="004A3B7D">
        <w:t>,</w:t>
      </w:r>
      <w:r w:rsidRPr="004A3B7D">
        <w:t xml:space="preserve"> ved at analysere på relationerne og opdragelsen.</w:t>
      </w:r>
    </w:p>
    <w:p w14:paraId="6C7C23F9" w14:textId="7C37C4E4" w:rsidR="007676C9" w:rsidRPr="004A3B7D" w:rsidRDefault="00FE4260" w:rsidP="00744DF3">
      <w:pPr>
        <w:rPr>
          <w:rStyle w:val="paragrafnr1"/>
          <w:rFonts w:ascii="Times New Roman" w:hAnsi="Times New Roman" w:cs="Times New Roman"/>
          <w:b w:val="0"/>
          <w:color w:val="auto"/>
        </w:rPr>
      </w:pPr>
      <w:r w:rsidRPr="004A3B7D">
        <w:t>Kan jeg konstatere</w:t>
      </w:r>
      <w:r w:rsidR="007676C9" w:rsidRPr="004A3B7D">
        <w:t>,</w:t>
      </w:r>
      <w:r w:rsidRPr="004A3B7D">
        <w:t xml:space="preserve"> at de på intuitionen gør et godt stykke arbejde med de unge anbragte, de får skabt gode relationer til de unge</w:t>
      </w:r>
      <w:r w:rsidR="00475140" w:rsidRPr="004A3B7D">
        <w:t>,</w:t>
      </w:r>
      <w:r w:rsidRPr="004A3B7D">
        <w:t xml:space="preserve"> så de betror sig til medarbejderne</w:t>
      </w:r>
      <w:r w:rsidR="007676C9" w:rsidRPr="004A3B7D">
        <w:t>,</w:t>
      </w:r>
      <w:r w:rsidRPr="004A3B7D">
        <w:t xml:space="preserve"> der altid er til rådighed når den unge har brug for det. Dog vil det være en god idé</w:t>
      </w:r>
      <w:r w:rsidR="007676C9" w:rsidRPr="004A3B7D">
        <w:t>,</w:t>
      </w:r>
      <w:r w:rsidRPr="004A3B7D">
        <w:t xml:space="preserve"> at de i fremtiden planlægger at medarbejderne får noget mere viden/uddannelse (kun 1/3 er uddannet)</w:t>
      </w:r>
      <w:r w:rsidR="007676C9" w:rsidRPr="004A3B7D">
        <w:t xml:space="preserve">, </w:t>
      </w:r>
      <w:r w:rsidRPr="004A3B7D">
        <w:t xml:space="preserve">så de tilegner sig flere </w:t>
      </w:r>
      <w:r w:rsidRPr="004A3B7D">
        <w:lastRenderedPageBreak/>
        <w:t>værktøjer</w:t>
      </w:r>
      <w:r w:rsidR="007676C9" w:rsidRPr="004A3B7D">
        <w:t>,</w:t>
      </w:r>
      <w:r w:rsidRPr="004A3B7D">
        <w:t xml:space="preserve"> og får lagt mange af magtanvendelserne</w:t>
      </w:r>
      <w:r w:rsidR="007676C9" w:rsidRPr="004A3B7D">
        <w:t xml:space="preserve"> på hylden</w:t>
      </w:r>
      <w:r w:rsidR="00A4506A">
        <w:t>. D</w:t>
      </w:r>
      <w:r w:rsidR="007676C9" w:rsidRPr="004A3B7D">
        <w:t xml:space="preserve">a </w:t>
      </w:r>
      <w:r w:rsidR="00A4506A">
        <w:t>magtanvendelser</w:t>
      </w:r>
      <w:r w:rsidR="007676C9" w:rsidRPr="004A3B7D">
        <w:t xml:space="preserve"> kun</w:t>
      </w:r>
      <w:r w:rsidR="00475140" w:rsidRPr="004A3B7D">
        <w:t xml:space="preserve"> må</w:t>
      </w:r>
      <w:r w:rsidR="007676C9" w:rsidRPr="004A3B7D">
        <w:t xml:space="preserve"> bruges </w:t>
      </w:r>
      <w:r w:rsidR="007676C9" w:rsidRPr="004A3B7D">
        <w:rPr>
          <w:rStyle w:val="paragrafnr1"/>
          <w:rFonts w:ascii="Times New Roman" w:hAnsi="Times New Roman" w:cs="Times New Roman"/>
          <w:b w:val="0"/>
          <w:color w:val="auto"/>
        </w:rPr>
        <w:t>til det absolut nødvendige</w:t>
      </w:r>
      <w:r w:rsidR="00475140" w:rsidRPr="004A3B7D">
        <w:rPr>
          <w:rStyle w:val="paragrafnr1"/>
          <w:rFonts w:ascii="Times New Roman" w:hAnsi="Times New Roman" w:cs="Times New Roman"/>
          <w:b w:val="0"/>
          <w:color w:val="auto"/>
        </w:rPr>
        <w:t>,</w:t>
      </w:r>
      <w:r w:rsidR="007676C9" w:rsidRPr="004A3B7D">
        <w:rPr>
          <w:rStyle w:val="paragrafnr1"/>
          <w:rFonts w:ascii="Times New Roman" w:hAnsi="Times New Roman" w:cs="Times New Roman"/>
          <w:b w:val="0"/>
          <w:color w:val="auto"/>
        </w:rPr>
        <w:t xml:space="preserve"> hvis man er til fare for sig selv eller andre, og derved nedbryder de heller ikke den tillid de har opbygget med de unge anbragte. Dermed ikke sagt a</w:t>
      </w:r>
      <w:r w:rsidR="00475140" w:rsidRPr="004A3B7D">
        <w:rPr>
          <w:rStyle w:val="paragrafnr1"/>
          <w:rFonts w:ascii="Times New Roman" w:hAnsi="Times New Roman" w:cs="Times New Roman"/>
          <w:b w:val="0"/>
          <w:color w:val="auto"/>
        </w:rPr>
        <w:t>t</w:t>
      </w:r>
      <w:r w:rsidR="007676C9" w:rsidRPr="004A3B7D">
        <w:rPr>
          <w:rStyle w:val="paragrafnr1"/>
          <w:rFonts w:ascii="Times New Roman" w:hAnsi="Times New Roman" w:cs="Times New Roman"/>
          <w:b w:val="0"/>
          <w:color w:val="auto"/>
        </w:rPr>
        <w:t xml:space="preserve"> man helt kan undgå magtanvendelser, dette må jo være betinget at de restrektioner den unge komme til intuitionen med.</w:t>
      </w:r>
    </w:p>
    <w:p w14:paraId="694AC1EF" w14:textId="52ED4651" w:rsidR="00A630C2" w:rsidRDefault="007676C9" w:rsidP="00744DF3">
      <w:r w:rsidRPr="004A3B7D">
        <w:rPr>
          <w:rStyle w:val="paragrafnr1"/>
          <w:rFonts w:ascii="Times New Roman" w:hAnsi="Times New Roman" w:cs="Times New Roman"/>
          <w:b w:val="0"/>
          <w:color w:val="auto"/>
        </w:rPr>
        <w:t>Man må på pædagogisk vis motivere</w:t>
      </w:r>
      <w:r w:rsidR="00475140" w:rsidRPr="004A3B7D">
        <w:rPr>
          <w:rStyle w:val="paragrafnr1"/>
          <w:rFonts w:ascii="Times New Roman" w:hAnsi="Times New Roman" w:cs="Times New Roman"/>
          <w:b w:val="0"/>
          <w:color w:val="auto"/>
        </w:rPr>
        <w:t>,</w:t>
      </w:r>
      <w:r w:rsidRPr="004A3B7D">
        <w:rPr>
          <w:rStyle w:val="paragrafnr1"/>
          <w:rFonts w:ascii="Times New Roman" w:hAnsi="Times New Roman" w:cs="Times New Roman"/>
          <w:b w:val="0"/>
          <w:color w:val="auto"/>
        </w:rPr>
        <w:t xml:space="preserve"> de u</w:t>
      </w:r>
      <w:r w:rsidR="00475140" w:rsidRPr="004A3B7D">
        <w:rPr>
          <w:rStyle w:val="paragrafnr1"/>
          <w:rFonts w:ascii="Times New Roman" w:hAnsi="Times New Roman" w:cs="Times New Roman"/>
          <w:b w:val="0"/>
          <w:color w:val="auto"/>
        </w:rPr>
        <w:t>nge anbragte til at tilegne sig kompetencer og færdigheder</w:t>
      </w:r>
      <w:r w:rsidR="00824A7D" w:rsidRPr="004A3B7D">
        <w:rPr>
          <w:rStyle w:val="paragrafnr1"/>
          <w:rFonts w:ascii="Times New Roman" w:hAnsi="Times New Roman" w:cs="Times New Roman"/>
          <w:b w:val="0"/>
          <w:color w:val="auto"/>
        </w:rPr>
        <w:t>, ved at se det enkel</w:t>
      </w:r>
      <w:r w:rsidR="00A630C2">
        <w:rPr>
          <w:rStyle w:val="paragrafnr1"/>
          <w:rFonts w:ascii="Times New Roman" w:hAnsi="Times New Roman" w:cs="Times New Roman"/>
          <w:b w:val="0"/>
          <w:color w:val="auto"/>
        </w:rPr>
        <w:t>te individ og arbejde ud fra</w:t>
      </w:r>
      <w:r w:rsidR="00824A7D" w:rsidRPr="004A3B7D">
        <w:rPr>
          <w:rStyle w:val="paragrafnr1"/>
          <w:rFonts w:ascii="Times New Roman" w:hAnsi="Times New Roman" w:cs="Times New Roman"/>
          <w:b w:val="0"/>
          <w:color w:val="auto"/>
        </w:rPr>
        <w:t>, relationer og anderkendelse,</w:t>
      </w:r>
      <w:r w:rsidR="00475140" w:rsidRPr="004A3B7D">
        <w:rPr>
          <w:rStyle w:val="paragrafnr1"/>
          <w:rFonts w:ascii="Times New Roman" w:hAnsi="Times New Roman" w:cs="Times New Roman"/>
          <w:b w:val="0"/>
          <w:color w:val="auto"/>
        </w:rPr>
        <w:t xml:space="preserve"> så de på længere sigt bliver i stand til</w:t>
      </w:r>
      <w:r w:rsidR="00824A7D" w:rsidRPr="004A3B7D">
        <w:rPr>
          <w:rStyle w:val="paragrafnr1"/>
          <w:rFonts w:ascii="Times New Roman" w:hAnsi="Times New Roman" w:cs="Times New Roman"/>
          <w:b w:val="0"/>
          <w:color w:val="auto"/>
        </w:rPr>
        <w:t>,</w:t>
      </w:r>
      <w:r w:rsidR="00475140" w:rsidRPr="004A3B7D">
        <w:rPr>
          <w:rStyle w:val="paragrafnr1"/>
          <w:rFonts w:ascii="Times New Roman" w:hAnsi="Times New Roman" w:cs="Times New Roman"/>
          <w:b w:val="0"/>
          <w:color w:val="auto"/>
        </w:rPr>
        <w:t xml:space="preserve"> at </w:t>
      </w:r>
      <w:r w:rsidR="00475140" w:rsidRPr="004A3B7D">
        <w:t>handle ud fra sig selv og egne meninger</w:t>
      </w:r>
      <w:r w:rsidR="00A4506A">
        <w:t xml:space="preserve">. </w:t>
      </w:r>
      <w:r w:rsidR="00A630C2">
        <w:t>Ved at stræbe efter at de unge p</w:t>
      </w:r>
      <w:r w:rsidR="00475140" w:rsidRPr="004A3B7D">
        <w:t>å en hensigtsmæssig måde</w:t>
      </w:r>
      <w:r w:rsidR="00A630C2">
        <w:t>,</w:t>
      </w:r>
      <w:r w:rsidR="00475140" w:rsidRPr="004A3B7D">
        <w:t xml:space="preserve"> </w:t>
      </w:r>
      <w:r w:rsidR="00A630C2">
        <w:t>ud fra de krav og normer det sociale samfund stiller, så de kan indgå som autonome.</w:t>
      </w:r>
    </w:p>
    <w:p w14:paraId="591951C1" w14:textId="77777777" w:rsidR="007944C1" w:rsidRDefault="007944C1" w:rsidP="00744DF3"/>
    <w:p w14:paraId="3E8412EB" w14:textId="29F6D3CA" w:rsidR="00C803E5" w:rsidRDefault="007944C1" w:rsidP="00744DF3">
      <w:r>
        <w:t>Hvis jeg skal forholde mig kritisk til opgaven vil</w:t>
      </w:r>
      <w:r w:rsidR="00A630C2">
        <w:t xml:space="preserve"> ser nærmere på sømandsmodellen</w:t>
      </w:r>
      <w:r w:rsidR="00C803E5">
        <w:t>,</w:t>
      </w:r>
      <w:r w:rsidR="00A630C2">
        <w:t xml:space="preserve"> s</w:t>
      </w:r>
      <w:r w:rsidR="00C803E5">
        <w:t xml:space="preserve">om medarbejderne arbejder efter </w:t>
      </w:r>
      <w:r>
        <w:t>er der nogle faldgrupp</w:t>
      </w:r>
      <w:r w:rsidR="00A630C2">
        <w:t>er. Medarbejderne er på job i længere tid af gangen</w:t>
      </w:r>
      <w:r w:rsidR="00C803E5">
        <w:t>, og står der ved siden af til rådighed for den unge i sin fritid, så der er ikke ”plads” til at medarbejderen har fri</w:t>
      </w:r>
      <w:r w:rsidR="00A630C2">
        <w:t>, dette er opslidende for medarbejderen</w:t>
      </w:r>
      <w:r w:rsidR="00C803E5">
        <w:t>,</w:t>
      </w:r>
      <w:r w:rsidR="00A630C2">
        <w:t xml:space="preserve"> der måske ikke er så rummelig over</w:t>
      </w:r>
      <w:r w:rsidR="00C803E5">
        <w:t xml:space="preserve"> for</w:t>
      </w:r>
      <w:r w:rsidR="00A630C2">
        <w:t xml:space="preserve"> de unge</w:t>
      </w:r>
      <w:r w:rsidR="00C803E5">
        <w:t xml:space="preserve"> anbragte, der er måske en der bliver sur, medarbejderen er udkørt og orker ikke mere, hele situationen ender i en magtanvendelse, som kunne have været undgået med en medarbejder der havde fri når medarbejderen ikke var på job. </w:t>
      </w:r>
    </w:p>
    <w:p w14:paraId="2CA9F950" w14:textId="1773C42B" w:rsidR="00880E87" w:rsidRPr="004A3B7D" w:rsidRDefault="00C803E5" w:rsidP="00744DF3">
      <w:pPr>
        <w:rPr>
          <w:rStyle w:val="paragrafnr1"/>
          <w:rFonts w:ascii="Times New Roman" w:hAnsi="Times New Roman" w:cs="Times New Roman"/>
          <w:b w:val="0"/>
          <w:color w:val="auto"/>
        </w:rPr>
      </w:pPr>
      <w:r>
        <w:t>Sidestillet med</w:t>
      </w:r>
      <w:r w:rsidR="00157E77">
        <w:t xml:space="preserve"> dette</w:t>
      </w:r>
      <w:r>
        <w:t xml:space="preserve"> er medarbejderne </w:t>
      </w:r>
      <w:r w:rsidRPr="004A3B7D">
        <w:t>udstyret med forstandermyndighed</w:t>
      </w:r>
      <w:r>
        <w:t>, som gør at de ikke behøver spørge andre</w:t>
      </w:r>
      <w:r w:rsidR="00157E77">
        <w:t xml:space="preserve"> til</w:t>
      </w:r>
      <w:r w:rsidR="00BB192F">
        <w:t xml:space="preserve"> </w:t>
      </w:r>
      <w:r w:rsidR="00157E77">
        <w:t>råds,</w:t>
      </w:r>
      <w:r>
        <w:t xml:space="preserve"> men kan handle enerådigt</w:t>
      </w:r>
      <w:r w:rsidR="00157E77">
        <w:t>, som overmagt over de unge anbragte</w:t>
      </w:r>
      <w:r w:rsidR="00BB192F">
        <w:t xml:space="preserve"> på intuitionen. </w:t>
      </w:r>
      <w:r w:rsidR="00157E77">
        <w:t xml:space="preserve"> </w:t>
      </w:r>
    </w:p>
    <w:p w14:paraId="0FCE2D42" w14:textId="77777777" w:rsidR="00880E87" w:rsidRPr="004A3B7D" w:rsidRDefault="00880E87" w:rsidP="00744DF3">
      <w:pPr>
        <w:rPr>
          <w:rStyle w:val="paragrafnr1"/>
          <w:rFonts w:ascii="Times New Roman" w:hAnsi="Times New Roman" w:cs="Times New Roman"/>
          <w:b w:val="0"/>
          <w:color w:val="auto"/>
        </w:rPr>
      </w:pPr>
    </w:p>
    <w:p w14:paraId="73AB037B" w14:textId="77777777" w:rsidR="00880E87" w:rsidRPr="004A3B7D" w:rsidRDefault="00880E87" w:rsidP="00744DF3">
      <w:pPr>
        <w:rPr>
          <w:rStyle w:val="paragrafnr1"/>
          <w:rFonts w:ascii="Times New Roman" w:hAnsi="Times New Roman" w:cs="Times New Roman"/>
          <w:b w:val="0"/>
          <w:color w:val="auto"/>
        </w:rPr>
      </w:pPr>
    </w:p>
    <w:p w14:paraId="02B182F8" w14:textId="77777777" w:rsidR="00880E87" w:rsidRPr="004A3B7D" w:rsidRDefault="00880E87" w:rsidP="00744DF3">
      <w:pPr>
        <w:rPr>
          <w:rStyle w:val="paragrafnr1"/>
          <w:rFonts w:ascii="Times New Roman" w:hAnsi="Times New Roman" w:cs="Times New Roman"/>
          <w:b w:val="0"/>
          <w:color w:val="auto"/>
        </w:rPr>
      </w:pPr>
    </w:p>
    <w:p w14:paraId="6EFA0C2E" w14:textId="77777777" w:rsidR="00880E87" w:rsidRPr="004A3B7D" w:rsidRDefault="00880E87" w:rsidP="00744DF3">
      <w:pPr>
        <w:rPr>
          <w:rStyle w:val="paragrafnr1"/>
          <w:rFonts w:ascii="Times New Roman" w:hAnsi="Times New Roman" w:cs="Times New Roman"/>
          <w:b w:val="0"/>
          <w:color w:val="auto"/>
        </w:rPr>
      </w:pPr>
    </w:p>
    <w:p w14:paraId="09B22160" w14:textId="77777777" w:rsidR="00880E87" w:rsidRPr="004A3B7D" w:rsidRDefault="00880E87" w:rsidP="00744DF3">
      <w:pPr>
        <w:rPr>
          <w:rStyle w:val="paragrafnr1"/>
          <w:rFonts w:ascii="Times New Roman" w:hAnsi="Times New Roman" w:cs="Times New Roman"/>
          <w:b w:val="0"/>
          <w:color w:val="auto"/>
        </w:rPr>
      </w:pPr>
    </w:p>
    <w:p w14:paraId="11B71035" w14:textId="77777777" w:rsidR="00880E87" w:rsidRPr="004A3B7D" w:rsidRDefault="00880E87" w:rsidP="00744DF3">
      <w:pPr>
        <w:rPr>
          <w:rStyle w:val="paragrafnr1"/>
          <w:rFonts w:ascii="Times New Roman" w:hAnsi="Times New Roman" w:cs="Times New Roman"/>
          <w:b w:val="0"/>
          <w:color w:val="auto"/>
        </w:rPr>
      </w:pPr>
    </w:p>
    <w:p w14:paraId="36F57ACD" w14:textId="77777777" w:rsidR="00880E87" w:rsidRPr="004A3B7D" w:rsidRDefault="00880E87" w:rsidP="00744DF3">
      <w:pPr>
        <w:rPr>
          <w:rStyle w:val="paragrafnr1"/>
          <w:rFonts w:ascii="Times New Roman" w:hAnsi="Times New Roman" w:cs="Times New Roman"/>
          <w:b w:val="0"/>
          <w:color w:val="auto"/>
        </w:rPr>
      </w:pPr>
    </w:p>
    <w:p w14:paraId="0274D122" w14:textId="77777777" w:rsidR="00880E87" w:rsidRPr="004A3B7D" w:rsidRDefault="00880E87" w:rsidP="00744DF3">
      <w:pPr>
        <w:rPr>
          <w:rStyle w:val="paragrafnr1"/>
          <w:rFonts w:ascii="Times New Roman" w:hAnsi="Times New Roman" w:cs="Times New Roman"/>
          <w:b w:val="0"/>
          <w:color w:val="auto"/>
        </w:rPr>
      </w:pPr>
    </w:p>
    <w:p w14:paraId="5687C3D7" w14:textId="77777777" w:rsidR="00880E87" w:rsidRPr="004A3B7D" w:rsidRDefault="00880E87" w:rsidP="00744DF3">
      <w:pPr>
        <w:rPr>
          <w:rStyle w:val="paragrafnr1"/>
          <w:rFonts w:ascii="Times New Roman" w:hAnsi="Times New Roman" w:cs="Times New Roman"/>
          <w:b w:val="0"/>
          <w:color w:val="auto"/>
        </w:rPr>
      </w:pPr>
    </w:p>
    <w:p w14:paraId="3170FBAE" w14:textId="77777777" w:rsidR="00880E87" w:rsidRPr="004A3B7D" w:rsidRDefault="00880E87" w:rsidP="00744DF3">
      <w:pPr>
        <w:rPr>
          <w:rStyle w:val="paragrafnr1"/>
          <w:rFonts w:ascii="Times New Roman" w:hAnsi="Times New Roman" w:cs="Times New Roman"/>
          <w:b w:val="0"/>
          <w:color w:val="auto"/>
        </w:rPr>
      </w:pPr>
    </w:p>
    <w:p w14:paraId="56741442" w14:textId="77777777" w:rsidR="00880E87" w:rsidRPr="004A3B7D" w:rsidRDefault="00880E87" w:rsidP="00744DF3">
      <w:pPr>
        <w:rPr>
          <w:rStyle w:val="paragrafnr1"/>
          <w:rFonts w:ascii="Times New Roman" w:hAnsi="Times New Roman" w:cs="Times New Roman"/>
          <w:b w:val="0"/>
          <w:color w:val="auto"/>
        </w:rPr>
      </w:pPr>
    </w:p>
    <w:p w14:paraId="3E39FDD8" w14:textId="77777777" w:rsidR="00880E87" w:rsidRPr="004A3B7D" w:rsidRDefault="00880E87" w:rsidP="00744DF3">
      <w:pPr>
        <w:rPr>
          <w:rStyle w:val="paragrafnr1"/>
          <w:rFonts w:ascii="Times New Roman" w:hAnsi="Times New Roman" w:cs="Times New Roman"/>
          <w:b w:val="0"/>
          <w:color w:val="auto"/>
        </w:rPr>
      </w:pPr>
    </w:p>
    <w:p w14:paraId="51CC2773" w14:textId="77777777" w:rsidR="00880E87" w:rsidRPr="004A3B7D" w:rsidRDefault="00880E87" w:rsidP="00744DF3">
      <w:pPr>
        <w:rPr>
          <w:rStyle w:val="paragrafnr1"/>
          <w:rFonts w:ascii="Times New Roman" w:hAnsi="Times New Roman" w:cs="Times New Roman"/>
          <w:b w:val="0"/>
          <w:color w:val="auto"/>
        </w:rPr>
      </w:pPr>
    </w:p>
    <w:p w14:paraId="20125AC5" w14:textId="77777777" w:rsidR="00880E87" w:rsidRPr="004A3B7D" w:rsidRDefault="00880E87" w:rsidP="00744DF3">
      <w:pPr>
        <w:rPr>
          <w:rStyle w:val="paragrafnr1"/>
          <w:rFonts w:ascii="Times New Roman" w:hAnsi="Times New Roman" w:cs="Times New Roman"/>
          <w:b w:val="0"/>
          <w:color w:val="auto"/>
        </w:rPr>
      </w:pPr>
    </w:p>
    <w:p w14:paraId="7B30F1EF" w14:textId="77777777" w:rsidR="00880E87" w:rsidRPr="004A3B7D" w:rsidRDefault="00880E87" w:rsidP="00744DF3">
      <w:pPr>
        <w:rPr>
          <w:rStyle w:val="paragrafnr1"/>
          <w:rFonts w:ascii="Times New Roman" w:hAnsi="Times New Roman" w:cs="Times New Roman"/>
          <w:b w:val="0"/>
          <w:color w:val="auto"/>
        </w:rPr>
      </w:pPr>
    </w:p>
    <w:p w14:paraId="566C059B" w14:textId="32DB8313" w:rsidR="004907B2" w:rsidRPr="004A3B7D" w:rsidRDefault="00880E87" w:rsidP="004A3B7D">
      <w:pPr>
        <w:pStyle w:val="Overskrift1"/>
      </w:pPr>
      <w:bookmarkStart w:id="36" w:name="_Toc388532507"/>
      <w:bookmarkStart w:id="37" w:name="_Toc388533054"/>
      <w:bookmarkStart w:id="38" w:name="_Toc389308689"/>
      <w:bookmarkStart w:id="39" w:name="_Toc389504192"/>
      <w:r w:rsidRPr="004A3B7D">
        <w:t>L</w:t>
      </w:r>
      <w:r w:rsidR="004907B2" w:rsidRPr="004A3B7D">
        <w:t>itteraturliste</w:t>
      </w:r>
      <w:bookmarkEnd w:id="36"/>
      <w:bookmarkEnd w:id="37"/>
      <w:bookmarkEnd w:id="38"/>
      <w:bookmarkEnd w:id="39"/>
      <w:r w:rsidR="004907B2" w:rsidRPr="004A3B7D">
        <w:t xml:space="preserve"> </w:t>
      </w:r>
    </w:p>
    <w:p w14:paraId="6262D046" w14:textId="46C1A65D" w:rsidR="001A3B52" w:rsidRDefault="001A3B52" w:rsidP="001A3B52">
      <w:pPr>
        <w:pStyle w:val="Overskrift2"/>
      </w:pPr>
      <w:bookmarkStart w:id="40" w:name="_Toc389504193"/>
      <w:r>
        <w:t>Tidsskrifter</w:t>
      </w:r>
      <w:bookmarkEnd w:id="40"/>
      <w:r>
        <w:t xml:space="preserve"> </w:t>
      </w:r>
    </w:p>
    <w:p w14:paraId="3DDBF626" w14:textId="77777777" w:rsidR="001A3B52" w:rsidRDefault="001A3B52" w:rsidP="001A3B52">
      <w:pPr>
        <w:pStyle w:val="Listeafsnit"/>
        <w:spacing w:line="276" w:lineRule="auto"/>
        <w:ind w:left="0"/>
        <w:contextualSpacing/>
      </w:pPr>
      <w:r w:rsidRPr="001A3B52">
        <w:t>Bae, Berit (1996): Voksnes definitionsmagt og børns selvoplevelse. I: Social kritik, nr. 47</w:t>
      </w:r>
    </w:p>
    <w:p w14:paraId="30323097" w14:textId="54404C02" w:rsidR="00F02D45" w:rsidRPr="00F02D45" w:rsidRDefault="00F02D45" w:rsidP="00F02D45">
      <w:pPr>
        <w:pStyle w:val="Fodnotetekst"/>
        <w:rPr>
          <w:sz w:val="24"/>
        </w:rPr>
      </w:pPr>
      <w:r w:rsidRPr="00F02D45">
        <w:rPr>
          <w:sz w:val="24"/>
        </w:rPr>
        <w:t>Jensen, Trine Kit(2014): Magt og relation</w:t>
      </w:r>
      <w:r w:rsidR="00067CC0">
        <w:rPr>
          <w:sz w:val="24"/>
        </w:rPr>
        <w:t>er. I:</w:t>
      </w:r>
      <w:r w:rsidRPr="00F02D45">
        <w:rPr>
          <w:sz w:val="24"/>
        </w:rPr>
        <w:t xml:space="preserve"> Socialpædagogen nr. 2, 2014</w:t>
      </w:r>
    </w:p>
    <w:p w14:paraId="7DD362BD" w14:textId="6507314C" w:rsidR="00067CC0" w:rsidRDefault="00067CC0" w:rsidP="00067CC0">
      <w:pPr>
        <w:pStyle w:val="Overskrift2"/>
      </w:pPr>
      <w:bookmarkStart w:id="41" w:name="_Toc389504194"/>
      <w:r>
        <w:t>Internetkilder</w:t>
      </w:r>
      <w:bookmarkEnd w:id="41"/>
    </w:p>
    <w:p w14:paraId="71940555" w14:textId="77777777" w:rsidR="003C6EC6" w:rsidRPr="003C6EC6" w:rsidRDefault="003C6EC6" w:rsidP="00067CC0">
      <w:pPr>
        <w:pStyle w:val="Fodnotetekst"/>
        <w:rPr>
          <w:sz w:val="24"/>
          <w:szCs w:val="24"/>
        </w:rPr>
      </w:pPr>
      <w:r w:rsidRPr="003C6EC6">
        <w:rPr>
          <w:sz w:val="24"/>
          <w:szCs w:val="24"/>
        </w:rPr>
        <w:t xml:space="preserve">Henriette(2014): </w:t>
      </w:r>
      <w:r w:rsidRPr="00602153">
        <w:rPr>
          <w:sz w:val="24"/>
          <w:szCs w:val="24"/>
        </w:rPr>
        <w:t xml:space="preserve">EveryDayLife? </w:t>
      </w:r>
      <w:r w:rsidRPr="003C6EC6">
        <w:rPr>
          <w:sz w:val="24"/>
          <w:szCs w:val="24"/>
        </w:rPr>
        <w:t xml:space="preserve">(d. 1.6 kl. 13,03) </w:t>
      </w:r>
    </w:p>
    <w:p w14:paraId="75565193" w14:textId="569D86D0" w:rsidR="00067CC0" w:rsidRPr="003C6EC6" w:rsidRDefault="00497614" w:rsidP="003C6EC6">
      <w:pPr>
        <w:pStyle w:val="Fodnotetekst"/>
        <w:ind w:firstLine="1304"/>
        <w:rPr>
          <w:sz w:val="24"/>
          <w:szCs w:val="24"/>
        </w:rPr>
      </w:pPr>
      <w:hyperlink r:id="rId16" w:history="1">
        <w:r w:rsidR="00067CC0" w:rsidRPr="003A3B17">
          <w:rPr>
            <w:rStyle w:val="Hyperlink"/>
            <w:color w:val="auto"/>
            <w:szCs w:val="24"/>
            <w:u w:val="none"/>
          </w:rPr>
          <w:t>http://everydaylife.dk/normer-og-vaerdier-vs-moral/</w:t>
        </w:r>
      </w:hyperlink>
      <w:r w:rsidR="00067CC0" w:rsidRPr="003C6EC6">
        <w:rPr>
          <w:sz w:val="24"/>
          <w:szCs w:val="24"/>
        </w:rPr>
        <w:t xml:space="preserve"> </w:t>
      </w:r>
    </w:p>
    <w:p w14:paraId="41B0CABC" w14:textId="35B1C459" w:rsidR="00067CC0" w:rsidRPr="003C6EC6" w:rsidRDefault="003C6EC6" w:rsidP="00F02D45">
      <w:pPr>
        <w:pStyle w:val="Fodnotetekst"/>
        <w:rPr>
          <w:sz w:val="24"/>
          <w:szCs w:val="24"/>
        </w:rPr>
      </w:pPr>
      <w:r>
        <w:rPr>
          <w:sz w:val="24"/>
          <w:szCs w:val="24"/>
        </w:rPr>
        <w:t>Retsinformationen: (</w:t>
      </w:r>
      <w:r w:rsidRPr="00F02D45">
        <w:rPr>
          <w:sz w:val="24"/>
        </w:rPr>
        <w:t>d.30.5 2014 kl. 12,15</w:t>
      </w:r>
      <w:r>
        <w:rPr>
          <w:sz w:val="24"/>
        </w:rPr>
        <w:t>)</w:t>
      </w:r>
    </w:p>
    <w:p w14:paraId="0D6D5C9A" w14:textId="3CF7F375" w:rsidR="003C6EC6" w:rsidRPr="003A3B17" w:rsidRDefault="003C6EC6" w:rsidP="003C6EC6">
      <w:pPr>
        <w:pStyle w:val="Fodnotetekst"/>
        <w:ind w:firstLine="1304"/>
      </w:pPr>
      <w:r w:rsidRPr="003A3B17">
        <w:t xml:space="preserve">https://www.retsinformation.dk/Forms/r0710.aspx?id=161883#Kap24 </w:t>
      </w:r>
    </w:p>
    <w:p w14:paraId="505C48B3" w14:textId="0B122DD5" w:rsidR="003C6EC6" w:rsidRPr="003A3B17" w:rsidRDefault="003A3B17" w:rsidP="00F02D45">
      <w:pPr>
        <w:pStyle w:val="Fodnotetekst"/>
        <w:rPr>
          <w:sz w:val="24"/>
          <w:szCs w:val="24"/>
        </w:rPr>
      </w:pPr>
      <w:r>
        <w:rPr>
          <w:sz w:val="24"/>
        </w:rPr>
        <w:lastRenderedPageBreak/>
        <w:t>Thomsen, Ulla Nørtoft (2008</w:t>
      </w:r>
      <w:r w:rsidRPr="003A3B17">
        <w:rPr>
          <w:sz w:val="24"/>
          <w:szCs w:val="24"/>
        </w:rPr>
        <w:t>)</w:t>
      </w:r>
      <w:r>
        <w:rPr>
          <w:sz w:val="24"/>
          <w:szCs w:val="24"/>
        </w:rPr>
        <w:t>:</w:t>
      </w:r>
      <w:r w:rsidRPr="003A3B17">
        <w:rPr>
          <w:sz w:val="24"/>
          <w:szCs w:val="24"/>
        </w:rPr>
        <w:t xml:space="preserve"> Kant om privat og offentlig uddannelse</w:t>
      </w:r>
      <w:r>
        <w:rPr>
          <w:sz w:val="24"/>
          <w:szCs w:val="24"/>
        </w:rPr>
        <w:t xml:space="preserve"> (d. 2.6 2014 kl. 16,58)</w:t>
      </w:r>
    </w:p>
    <w:p w14:paraId="3A01E415" w14:textId="2F9E0E96" w:rsidR="003A3B17" w:rsidRPr="003A3B17" w:rsidRDefault="003A3B17" w:rsidP="003A3B17">
      <w:pPr>
        <w:pStyle w:val="Fodnotetekst"/>
        <w:ind w:firstLine="1304"/>
      </w:pPr>
      <w:r w:rsidRPr="003A3B17">
        <w:rPr>
          <w:szCs w:val="24"/>
        </w:rPr>
        <w:t>http://ullanoertoftthomsen.blogspot.dk/2008/04/kant-om-privat-og-offentlig-uddannelse.html</w:t>
      </w:r>
    </w:p>
    <w:p w14:paraId="3864C885" w14:textId="78199F70" w:rsidR="003C6EC6" w:rsidRDefault="003A3B17" w:rsidP="00F02D45">
      <w:pPr>
        <w:pStyle w:val="Fodnotetekst"/>
        <w:rPr>
          <w:sz w:val="24"/>
        </w:rPr>
      </w:pPr>
      <w:r>
        <w:rPr>
          <w:sz w:val="24"/>
        </w:rPr>
        <w:t>W</w:t>
      </w:r>
      <w:r w:rsidRPr="003A3B17">
        <w:rPr>
          <w:sz w:val="24"/>
        </w:rPr>
        <w:t>ikipedia</w:t>
      </w:r>
      <w:r>
        <w:rPr>
          <w:sz w:val="24"/>
        </w:rPr>
        <w:t>: (</w:t>
      </w:r>
      <w:r w:rsidRPr="00F02D45">
        <w:rPr>
          <w:sz w:val="24"/>
        </w:rPr>
        <w:t>d. 31.5 2014 kl 13,43</w:t>
      </w:r>
      <w:r>
        <w:rPr>
          <w:sz w:val="24"/>
        </w:rPr>
        <w:t>)</w:t>
      </w:r>
    </w:p>
    <w:p w14:paraId="107EE2D5" w14:textId="66FF0FD6" w:rsidR="00F02D45" w:rsidRPr="003A3B17" w:rsidRDefault="00497614" w:rsidP="003A3B17">
      <w:pPr>
        <w:pStyle w:val="Fodnotetekst"/>
        <w:ind w:firstLine="1304"/>
      </w:pPr>
      <w:hyperlink r:id="rId17" w:history="1">
        <w:r w:rsidR="00F02D45" w:rsidRPr="003A3B17">
          <w:rPr>
            <w:rStyle w:val="Hyperlink"/>
            <w:color w:val="auto"/>
            <w:u w:val="none"/>
          </w:rPr>
          <w:t>http://da.wikipedia.org/wiki/Berit_Bae</w:t>
        </w:r>
      </w:hyperlink>
      <w:r w:rsidR="00F02D45" w:rsidRPr="003A3B17">
        <w:t xml:space="preserve"> </w:t>
      </w:r>
    </w:p>
    <w:p w14:paraId="1BA1DDC8" w14:textId="433050F1" w:rsidR="00F02D45" w:rsidRPr="003C6EC6" w:rsidRDefault="00F02D45" w:rsidP="00982632">
      <w:pPr>
        <w:pStyle w:val="Fodnotetekst"/>
        <w:rPr>
          <w:sz w:val="24"/>
          <w:szCs w:val="24"/>
        </w:rPr>
      </w:pPr>
    </w:p>
    <w:p w14:paraId="5A31DC29" w14:textId="77777777" w:rsidR="00F02D45" w:rsidRDefault="00F02D45" w:rsidP="00982632">
      <w:pPr>
        <w:pStyle w:val="Fodnotetekst"/>
        <w:rPr>
          <w:sz w:val="24"/>
        </w:rPr>
      </w:pPr>
    </w:p>
    <w:p w14:paraId="45D7E8C9" w14:textId="77777777" w:rsidR="00F02D45" w:rsidRDefault="00F02D45" w:rsidP="00982632">
      <w:pPr>
        <w:pStyle w:val="Fodnotetekst"/>
        <w:rPr>
          <w:sz w:val="24"/>
        </w:rPr>
      </w:pPr>
    </w:p>
    <w:p w14:paraId="092E5805" w14:textId="77777777" w:rsidR="009B4B6B" w:rsidRPr="004A3B7D" w:rsidRDefault="009B4B6B" w:rsidP="00CA3EF3">
      <w:pPr>
        <w:keepNext/>
        <w:tabs>
          <w:tab w:val="left" w:pos="2268"/>
        </w:tabs>
      </w:pPr>
    </w:p>
    <w:p w14:paraId="03E848B7" w14:textId="77777777" w:rsidR="004907B2" w:rsidRPr="004A3B7D" w:rsidRDefault="004907B2" w:rsidP="008316EB">
      <w:pPr>
        <w:keepNext/>
        <w:tabs>
          <w:tab w:val="left" w:pos="2268"/>
        </w:tabs>
      </w:pPr>
    </w:p>
    <w:p w14:paraId="454DC97C" w14:textId="77777777" w:rsidR="0046558C" w:rsidRPr="004A3B7D" w:rsidRDefault="0046558C" w:rsidP="008316EB">
      <w:pPr>
        <w:keepNext/>
        <w:tabs>
          <w:tab w:val="left" w:pos="2268"/>
        </w:tabs>
      </w:pPr>
    </w:p>
    <w:p w14:paraId="437984CF" w14:textId="77777777" w:rsidR="0086597A" w:rsidRPr="004A3B7D" w:rsidRDefault="0086597A" w:rsidP="008316EB">
      <w:pPr>
        <w:keepNext/>
        <w:tabs>
          <w:tab w:val="left" w:pos="2268"/>
        </w:tabs>
      </w:pPr>
    </w:p>
    <w:p w14:paraId="27E8C374" w14:textId="77777777" w:rsidR="0086597A" w:rsidRPr="004A3B7D" w:rsidRDefault="0086597A" w:rsidP="008316EB">
      <w:pPr>
        <w:keepNext/>
        <w:tabs>
          <w:tab w:val="left" w:pos="2268"/>
        </w:tabs>
      </w:pPr>
    </w:p>
    <w:p w14:paraId="279F1335" w14:textId="64F34B3B" w:rsidR="0086597A" w:rsidRPr="004A3B7D" w:rsidRDefault="0086597A" w:rsidP="0086597A">
      <w:pPr>
        <w:keepNext/>
        <w:tabs>
          <w:tab w:val="left" w:pos="2268"/>
        </w:tabs>
        <w:ind w:left="2265" w:hanging="2265"/>
      </w:pPr>
      <w:r w:rsidRPr="004A3B7D">
        <w:t xml:space="preserve"> </w:t>
      </w:r>
    </w:p>
    <w:sectPr w:rsidR="0086597A" w:rsidRPr="004A3B7D" w:rsidSect="00F1675B">
      <w:headerReference w:type="even" r:id="rId18"/>
      <w:headerReference w:type="default" r:id="rId19"/>
      <w:footerReference w:type="even" r:id="rId20"/>
      <w:footerReference w:type="default" r:id="rId21"/>
      <w:headerReference w:type="first" r:id="rId22"/>
      <w:footerReference w:type="first" r:id="rId23"/>
      <w:pgSz w:w="11907" w:h="16840"/>
      <w:pgMar w:top="1134" w:right="1134" w:bottom="1134" w:left="1701" w:header="709" w:footer="709"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F9B84" w14:textId="77777777" w:rsidR="00497614" w:rsidRDefault="00497614" w:rsidP="00CA39A5">
      <w:r>
        <w:separator/>
      </w:r>
    </w:p>
  </w:endnote>
  <w:endnote w:type="continuationSeparator" w:id="0">
    <w:p w14:paraId="0C756110" w14:textId="77777777" w:rsidR="00497614" w:rsidRDefault="00497614" w:rsidP="00CA3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FD643" w14:textId="77777777" w:rsidR="003804A5" w:rsidRDefault="003804A5">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6C39E" w14:textId="77777777" w:rsidR="00880E87" w:rsidRDefault="00880E87">
    <w:pPr>
      <w:pStyle w:val="Sidefod"/>
      <w:jc w:val="right"/>
    </w:pPr>
    <w:r>
      <w:fldChar w:fldCharType="begin"/>
    </w:r>
    <w:r>
      <w:instrText>PAGE   \* MERGEFORMAT</w:instrText>
    </w:r>
    <w:r>
      <w:fldChar w:fldCharType="separate"/>
    </w:r>
    <w:r w:rsidR="00603CC0">
      <w:rPr>
        <w:noProof/>
      </w:rPr>
      <w:t>9</w:t>
    </w:r>
    <w:r>
      <w:fldChar w:fldCharType="end"/>
    </w:r>
  </w:p>
  <w:p w14:paraId="2DFB8820" w14:textId="77777777" w:rsidR="00880E87" w:rsidRDefault="00880E8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DCBC6" w14:textId="77777777" w:rsidR="003804A5" w:rsidRDefault="003804A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81FD9" w14:textId="77777777" w:rsidR="00497614" w:rsidRDefault="00497614" w:rsidP="00CA39A5">
      <w:r>
        <w:separator/>
      </w:r>
    </w:p>
  </w:footnote>
  <w:footnote w:type="continuationSeparator" w:id="0">
    <w:p w14:paraId="72905A96" w14:textId="77777777" w:rsidR="00497614" w:rsidRDefault="00497614" w:rsidP="00CA39A5">
      <w:r>
        <w:continuationSeparator/>
      </w:r>
    </w:p>
  </w:footnote>
  <w:footnote w:id="1">
    <w:p w14:paraId="3A9B4C32" w14:textId="77777777" w:rsidR="00880E87" w:rsidRPr="004A3B7D" w:rsidRDefault="00880E87">
      <w:pPr>
        <w:pStyle w:val="Fodnotetekst"/>
      </w:pPr>
      <w:r w:rsidRPr="004A3B7D">
        <w:rPr>
          <w:rStyle w:val="Fodnotehenvisning"/>
        </w:rPr>
        <w:footnoteRef/>
      </w:r>
      <w:r w:rsidRPr="004A3B7D">
        <w:t xml:space="preserve"> Jensen, Trine Kit(2014): Magt og relationer, Socialpædagogen nr. 2, 2014</w:t>
      </w:r>
    </w:p>
  </w:footnote>
  <w:footnote w:id="2">
    <w:p w14:paraId="5751C79A" w14:textId="2C998654" w:rsidR="00880E87" w:rsidRPr="004A3B7D" w:rsidRDefault="00880E87">
      <w:pPr>
        <w:pStyle w:val="Fodnotetekst"/>
      </w:pPr>
      <w:r w:rsidRPr="004A3B7D">
        <w:rPr>
          <w:rStyle w:val="Fodnotehenvisning"/>
        </w:rPr>
        <w:footnoteRef/>
      </w:r>
      <w:r w:rsidRPr="004A3B7D">
        <w:t xml:space="preserve"> </w:t>
      </w:r>
      <w:r w:rsidR="004A3B7D" w:rsidRPr="004A3B7D">
        <w:t>Ibid.</w:t>
      </w:r>
    </w:p>
  </w:footnote>
  <w:footnote w:id="3">
    <w:p w14:paraId="5DCE8CEC" w14:textId="77777777" w:rsidR="00880E87" w:rsidRPr="004A3B7D" w:rsidRDefault="00880E87">
      <w:pPr>
        <w:pStyle w:val="Fodnotetekst"/>
      </w:pPr>
      <w:r w:rsidRPr="004A3B7D">
        <w:rPr>
          <w:rStyle w:val="Fodnotehenvisning"/>
        </w:rPr>
        <w:footnoteRef/>
      </w:r>
      <w:r w:rsidRPr="004A3B7D">
        <w:t xml:space="preserve"> Jensen, Trine Kit(2014): Magt og relationer, Socialpædagogen nr. 2, 2014</w:t>
      </w:r>
    </w:p>
  </w:footnote>
  <w:footnote w:id="4">
    <w:p w14:paraId="58013358" w14:textId="77777777" w:rsidR="00880E87" w:rsidRPr="004A3B7D" w:rsidRDefault="00880E87" w:rsidP="006423AD">
      <w:pPr>
        <w:pStyle w:val="Fodnotetekst"/>
      </w:pPr>
      <w:r w:rsidRPr="004A3B7D">
        <w:rPr>
          <w:rStyle w:val="Fodnotehenvisning"/>
        </w:rPr>
        <w:footnoteRef/>
      </w:r>
      <w:r w:rsidRPr="004A3B7D">
        <w:t xml:space="preserve"> </w:t>
      </w:r>
      <w:hyperlink r:id="rId1" w:history="1">
        <w:r w:rsidRPr="004A3B7D">
          <w:rPr>
            <w:rStyle w:val="Hyperlink"/>
            <w:color w:val="auto"/>
            <w:u w:val="none"/>
          </w:rPr>
          <w:t>http://da.wikipedia.org/wiki/Berit_Bae</w:t>
        </w:r>
      </w:hyperlink>
      <w:r w:rsidRPr="004A3B7D">
        <w:t xml:space="preserve"> d. 31.5 2014 kl 13,43 </w:t>
      </w:r>
    </w:p>
  </w:footnote>
  <w:footnote w:id="5">
    <w:p w14:paraId="586CD3EF" w14:textId="77777777" w:rsidR="00880E87" w:rsidRPr="004A3B7D" w:rsidRDefault="00880E87" w:rsidP="00D760E1">
      <w:pPr>
        <w:pStyle w:val="Fodnotetekst"/>
      </w:pPr>
      <w:r w:rsidRPr="004A3B7D">
        <w:rPr>
          <w:rStyle w:val="Fodnotehenvisning"/>
        </w:rPr>
        <w:footnoteRef/>
      </w:r>
      <w:r w:rsidRPr="004A3B7D">
        <w:t xml:space="preserve"> Jensen, Trine Kit(2014): Magt og relationer, Socialpædagogen nr. 2, 2014</w:t>
      </w:r>
    </w:p>
  </w:footnote>
  <w:footnote w:id="6">
    <w:p w14:paraId="11480EA8" w14:textId="4E4461D1" w:rsidR="002B6148" w:rsidRDefault="002B6148">
      <w:pPr>
        <w:pStyle w:val="Fodnotetekst"/>
      </w:pPr>
      <w:r>
        <w:rPr>
          <w:rStyle w:val="Fodnotehenvisning"/>
        </w:rPr>
        <w:footnoteRef/>
      </w:r>
      <w:r>
        <w:t xml:space="preserve"> </w:t>
      </w:r>
      <w:r w:rsidRPr="004A3B7D">
        <w:t>https://www.retsinformation.dk/Forms/r0710.aspx?id=161883#Kap24 d.30.5 2014 kl. 12,15</w:t>
      </w:r>
    </w:p>
  </w:footnote>
  <w:footnote w:id="7">
    <w:p w14:paraId="1D4E3705" w14:textId="71F9BF43" w:rsidR="00880E87" w:rsidRPr="004A3B7D" w:rsidRDefault="00880E87">
      <w:pPr>
        <w:pStyle w:val="Fodnotetekst"/>
      </w:pPr>
      <w:r w:rsidRPr="004A3B7D">
        <w:rPr>
          <w:rStyle w:val="Fodnotehenvisning"/>
        </w:rPr>
        <w:footnoteRef/>
      </w:r>
      <w:r w:rsidRPr="004A3B7D">
        <w:t xml:space="preserve"> </w:t>
      </w:r>
      <w:r w:rsidR="002B6148">
        <w:t>Ibid.</w:t>
      </w:r>
    </w:p>
  </w:footnote>
  <w:footnote w:id="8">
    <w:p w14:paraId="2D0FCA0D" w14:textId="77777777" w:rsidR="00880E87" w:rsidRPr="004A3B7D" w:rsidRDefault="00880E87" w:rsidP="00B53229">
      <w:pPr>
        <w:pStyle w:val="Fodnotetekst"/>
      </w:pPr>
      <w:r w:rsidRPr="004A3B7D">
        <w:rPr>
          <w:rStyle w:val="Fodnotehenvisning"/>
        </w:rPr>
        <w:footnoteRef/>
      </w:r>
      <w:r w:rsidRPr="004A3B7D">
        <w:t xml:space="preserve"> </w:t>
      </w:r>
      <w:hyperlink r:id="rId2" w:history="1">
        <w:r w:rsidRPr="004A3B7D">
          <w:rPr>
            <w:rStyle w:val="Hyperlink"/>
            <w:color w:val="auto"/>
            <w:u w:val="none"/>
          </w:rPr>
          <w:t>http://everydaylife.dk/normer-og-vaerdier-vs-moral/</w:t>
        </w:r>
      </w:hyperlink>
      <w:r w:rsidRPr="004A3B7D">
        <w:t xml:space="preserve"> d. 1.6 kl. 13,03</w:t>
      </w:r>
    </w:p>
  </w:footnote>
  <w:footnote w:id="9">
    <w:p w14:paraId="32C2561B" w14:textId="47F593F5" w:rsidR="00880E87" w:rsidRPr="004A3B7D" w:rsidRDefault="00880E87">
      <w:pPr>
        <w:pStyle w:val="Fodnotetekst"/>
      </w:pPr>
      <w:r w:rsidRPr="004A3B7D">
        <w:rPr>
          <w:rStyle w:val="Fodnotehenvisning"/>
        </w:rPr>
        <w:footnoteRef/>
      </w:r>
      <w:r w:rsidRPr="004A3B7D">
        <w:t xml:space="preserve"> Jensen, Trine Kit(2014): Magt og relationer, Socialpædagogen nr. 2, 2014</w:t>
      </w:r>
    </w:p>
  </w:footnote>
  <w:footnote w:id="10">
    <w:p w14:paraId="515F7C49" w14:textId="09CA35C5" w:rsidR="002B6148" w:rsidRPr="00602153" w:rsidRDefault="002B6148">
      <w:pPr>
        <w:pStyle w:val="Fodnotetekst"/>
        <w:rPr>
          <w:lang w:val="en-US"/>
        </w:rPr>
      </w:pPr>
      <w:r>
        <w:rPr>
          <w:rStyle w:val="Fodnotehenvisning"/>
        </w:rPr>
        <w:footnoteRef/>
      </w:r>
      <w:r w:rsidRPr="00602153">
        <w:rPr>
          <w:lang w:val="en-US"/>
        </w:rPr>
        <w:t xml:space="preserve"> Ibid.</w:t>
      </w:r>
    </w:p>
  </w:footnote>
  <w:footnote w:id="11">
    <w:p w14:paraId="77DF670E" w14:textId="50449D7B" w:rsidR="002B6148" w:rsidRPr="00602153" w:rsidRDefault="002B6148">
      <w:pPr>
        <w:pStyle w:val="Fodnotetekst"/>
        <w:rPr>
          <w:lang w:val="en-US"/>
        </w:rPr>
      </w:pPr>
      <w:r>
        <w:rPr>
          <w:rStyle w:val="Fodnotehenvisning"/>
        </w:rPr>
        <w:footnoteRef/>
      </w:r>
      <w:r w:rsidRPr="00602153">
        <w:rPr>
          <w:lang w:val="en-US"/>
        </w:rPr>
        <w:t xml:space="preserve"> Ibid.</w:t>
      </w:r>
    </w:p>
  </w:footnote>
  <w:footnote w:id="12">
    <w:p w14:paraId="4469A54B" w14:textId="6C01D35A" w:rsidR="002B6148" w:rsidRPr="00602153" w:rsidRDefault="002B6148">
      <w:pPr>
        <w:pStyle w:val="Fodnotetekst"/>
        <w:rPr>
          <w:lang w:val="en-US"/>
        </w:rPr>
      </w:pPr>
      <w:r>
        <w:rPr>
          <w:rStyle w:val="Fodnotehenvisning"/>
        </w:rPr>
        <w:footnoteRef/>
      </w:r>
      <w:r w:rsidRPr="00602153">
        <w:rPr>
          <w:lang w:val="en-US"/>
        </w:rPr>
        <w:t xml:space="preserve"> Ibid.</w:t>
      </w:r>
    </w:p>
  </w:footnote>
  <w:footnote w:id="13">
    <w:p w14:paraId="6882B835" w14:textId="61714149" w:rsidR="00857A9E" w:rsidRPr="00602153" w:rsidRDefault="00857A9E">
      <w:pPr>
        <w:pStyle w:val="Fodnotetekst"/>
        <w:rPr>
          <w:lang w:val="en-US"/>
        </w:rPr>
      </w:pPr>
      <w:r>
        <w:rPr>
          <w:rStyle w:val="Fodnotehenvisning"/>
        </w:rPr>
        <w:footnoteRef/>
      </w:r>
      <w:r w:rsidRPr="00602153">
        <w:rPr>
          <w:lang w:val="en-US"/>
        </w:rPr>
        <w:t xml:space="preserve"> Ibid.</w:t>
      </w:r>
    </w:p>
  </w:footnote>
  <w:footnote w:id="14">
    <w:p w14:paraId="0047B71B" w14:textId="315773C0" w:rsidR="00880E87" w:rsidRPr="00602153" w:rsidRDefault="00880E87">
      <w:pPr>
        <w:pStyle w:val="Fodnotetekst"/>
        <w:rPr>
          <w:lang w:val="en-US"/>
        </w:rPr>
      </w:pPr>
      <w:r w:rsidRPr="004A3B7D">
        <w:rPr>
          <w:rStyle w:val="Fodnotehenvisning"/>
        </w:rPr>
        <w:footnoteRef/>
      </w:r>
      <w:r w:rsidRPr="00602153">
        <w:rPr>
          <w:lang w:val="en-US"/>
        </w:rPr>
        <w:t xml:space="preserve"> </w:t>
      </w:r>
      <w:r w:rsidR="00857A9E" w:rsidRPr="00602153">
        <w:rPr>
          <w:lang w:val="en-US"/>
        </w:rPr>
        <w:t>Ibid.</w:t>
      </w:r>
    </w:p>
  </w:footnote>
  <w:footnote w:id="15">
    <w:p w14:paraId="209D4C6F" w14:textId="04FE1BAB" w:rsidR="00880E87" w:rsidRPr="004A3B7D" w:rsidRDefault="00880E87">
      <w:pPr>
        <w:pStyle w:val="Fodnotetekst"/>
      </w:pPr>
      <w:r w:rsidRPr="004A3B7D">
        <w:rPr>
          <w:rStyle w:val="Fodnotehenvisning"/>
        </w:rPr>
        <w:footnoteRef/>
      </w:r>
      <w:r w:rsidRPr="004A3B7D">
        <w:t xml:space="preserve"> </w:t>
      </w:r>
      <w:r w:rsidR="00857A9E">
        <w:t>Ibid.</w:t>
      </w:r>
    </w:p>
  </w:footnote>
  <w:footnote w:id="16">
    <w:p w14:paraId="45551A5D" w14:textId="511A69BD" w:rsidR="00880E87" w:rsidRPr="004A3B7D" w:rsidRDefault="00880E87">
      <w:pPr>
        <w:pStyle w:val="Fodnotetekst"/>
      </w:pPr>
      <w:r w:rsidRPr="004A3B7D">
        <w:rPr>
          <w:rStyle w:val="Fodnotehenvisning"/>
        </w:rPr>
        <w:footnoteRef/>
      </w:r>
      <w:r w:rsidRPr="004A3B7D">
        <w:t xml:space="preserve"> </w:t>
      </w:r>
      <w:r w:rsidR="00857A9E">
        <w:t>Ibid.</w:t>
      </w:r>
    </w:p>
  </w:footnote>
  <w:footnote w:id="17">
    <w:p w14:paraId="14D95BE8" w14:textId="59D38538" w:rsidR="00880E87" w:rsidRPr="004A3B7D" w:rsidRDefault="00880E87">
      <w:pPr>
        <w:pStyle w:val="Fodnotetekst"/>
      </w:pPr>
      <w:r w:rsidRPr="004A3B7D">
        <w:rPr>
          <w:rStyle w:val="Fodnotehenvisning"/>
        </w:rPr>
        <w:footnoteRef/>
      </w:r>
      <w:r w:rsidRPr="004A3B7D">
        <w:t xml:space="preserve"> </w:t>
      </w:r>
      <w:proofErr w:type="spellStart"/>
      <w:r w:rsidR="00857A9E">
        <w:t>Ibid</w:t>
      </w:r>
      <w:proofErr w:type="spellEnd"/>
    </w:p>
  </w:footnote>
  <w:footnote w:id="18">
    <w:p w14:paraId="186CACC5" w14:textId="77777777" w:rsidR="00880E87" w:rsidRPr="004A3B7D" w:rsidRDefault="00880E87" w:rsidP="006F3B67">
      <w:pPr>
        <w:pStyle w:val="Fodnotetekst"/>
      </w:pPr>
      <w:r w:rsidRPr="004A3B7D">
        <w:rPr>
          <w:rStyle w:val="Fodnotehenvisning"/>
        </w:rPr>
        <w:footnoteRef/>
      </w:r>
      <w:r w:rsidRPr="004A3B7D">
        <w:t xml:space="preserve"> https://www.retsinformation.dk/Forms/r0710.aspx?id=161883#Kap24 d.30.5 2014 kl. 12,15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B7C50" w14:textId="77777777" w:rsidR="003804A5" w:rsidRDefault="003804A5">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08DF6" w14:textId="598786B1" w:rsidR="00880E87" w:rsidRPr="00D7392E" w:rsidRDefault="003804A5" w:rsidP="003E04AC">
    <w:pPr>
      <w:pStyle w:val="Sidehoved"/>
      <w:jc w:val="center"/>
      <w:rPr>
        <w:color w:val="808080"/>
      </w:rPr>
    </w:pPr>
    <w:r>
      <w:rPr>
        <w:color w:val="808080"/>
      </w:rPr>
      <w:t xml:space="preserve">                                  </w:t>
    </w:r>
    <w:r w:rsidR="00880E87" w:rsidRPr="00D7392E">
      <w:rPr>
        <w:color w:val="808080"/>
      </w:rPr>
      <w:t xml:space="preserve">                       </w:t>
    </w:r>
    <w:r w:rsidR="00880E87" w:rsidRPr="00D7392E">
      <w:rPr>
        <w:color w:val="808080"/>
      </w:rPr>
      <w:tab/>
      <w:t>Magt og relationer                      Via University Collage</w:t>
    </w:r>
  </w:p>
  <w:p w14:paraId="2BBA7FB7" w14:textId="77777777" w:rsidR="00880E87" w:rsidRPr="00D7392E" w:rsidRDefault="00880E87" w:rsidP="00CA39A5">
    <w:pPr>
      <w:pStyle w:val="Sidehoved"/>
      <w:tabs>
        <w:tab w:val="clear" w:pos="4819"/>
        <w:tab w:val="clear" w:pos="9638"/>
        <w:tab w:val="center" w:pos="4535"/>
        <w:tab w:val="left" w:pos="8145"/>
      </w:tabs>
      <w:rPr>
        <w:color w:val="808080"/>
      </w:rPr>
    </w:pPr>
    <w:r w:rsidRPr="00D7392E">
      <w:rPr>
        <w:color w:val="808080"/>
      </w:rPr>
      <w:t xml:space="preserve">         PVC13C                                          </w:t>
    </w:r>
    <w:r w:rsidRPr="00D7392E">
      <w:rPr>
        <w:color w:val="808080"/>
      </w:rPr>
      <w:tab/>
      <w:t>1 årsprøven                                  Campus Viborg</w:t>
    </w:r>
  </w:p>
  <w:p w14:paraId="1FD79393" w14:textId="6BAAAA5D" w:rsidR="00880E87" w:rsidRPr="00D7392E" w:rsidRDefault="00497614" w:rsidP="00CA39A5">
    <w:pPr>
      <w:pStyle w:val="Sidehoved"/>
      <w:tabs>
        <w:tab w:val="clear" w:pos="4819"/>
        <w:tab w:val="clear" w:pos="9638"/>
        <w:tab w:val="center" w:pos="4535"/>
        <w:tab w:val="left" w:pos="8145"/>
      </w:tabs>
      <w:rPr>
        <w:color w:val="808080"/>
      </w:rPr>
    </w:pPr>
    <w:r>
      <w:rPr>
        <w:color w:val="808080"/>
      </w:rPr>
      <w:pict w14:anchorId="39B6BBCE">
        <v:rect id="_x0000_i1025" style="width:453.6pt;height:1.5pt" o:hralign="center" o:hrstd="t" o:hrnoshade="t" o:hr="t" fillcolor="red"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06E3D" w14:textId="77777777" w:rsidR="003804A5" w:rsidRDefault="003804A5">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6606D8"/>
    <w:lvl w:ilvl="0">
      <w:start w:val="1"/>
      <w:numFmt w:val="decimal"/>
      <w:lvlText w:val="%1."/>
      <w:lvlJc w:val="left"/>
      <w:pPr>
        <w:tabs>
          <w:tab w:val="num" w:pos="1492"/>
        </w:tabs>
        <w:ind w:left="1492" w:hanging="360"/>
      </w:pPr>
    </w:lvl>
  </w:abstractNum>
  <w:abstractNum w:abstractNumId="1">
    <w:nsid w:val="FFFFFF7D"/>
    <w:multiLevelType w:val="singleLevel"/>
    <w:tmpl w:val="80CC8F22"/>
    <w:lvl w:ilvl="0">
      <w:start w:val="1"/>
      <w:numFmt w:val="decimal"/>
      <w:lvlText w:val="%1."/>
      <w:lvlJc w:val="left"/>
      <w:pPr>
        <w:tabs>
          <w:tab w:val="num" w:pos="1209"/>
        </w:tabs>
        <w:ind w:left="1209" w:hanging="360"/>
      </w:pPr>
    </w:lvl>
  </w:abstractNum>
  <w:abstractNum w:abstractNumId="2">
    <w:nsid w:val="FFFFFF7E"/>
    <w:multiLevelType w:val="singleLevel"/>
    <w:tmpl w:val="2314183E"/>
    <w:lvl w:ilvl="0">
      <w:start w:val="1"/>
      <w:numFmt w:val="decimal"/>
      <w:lvlText w:val="%1."/>
      <w:lvlJc w:val="left"/>
      <w:pPr>
        <w:tabs>
          <w:tab w:val="num" w:pos="926"/>
        </w:tabs>
        <w:ind w:left="926" w:hanging="360"/>
      </w:pPr>
    </w:lvl>
  </w:abstractNum>
  <w:abstractNum w:abstractNumId="3">
    <w:nsid w:val="FFFFFF7F"/>
    <w:multiLevelType w:val="singleLevel"/>
    <w:tmpl w:val="49D85736"/>
    <w:lvl w:ilvl="0">
      <w:start w:val="1"/>
      <w:numFmt w:val="decimal"/>
      <w:lvlText w:val="%1."/>
      <w:lvlJc w:val="left"/>
      <w:pPr>
        <w:tabs>
          <w:tab w:val="num" w:pos="643"/>
        </w:tabs>
        <w:ind w:left="643" w:hanging="360"/>
      </w:pPr>
    </w:lvl>
  </w:abstractNum>
  <w:abstractNum w:abstractNumId="4">
    <w:nsid w:val="FFFFFF80"/>
    <w:multiLevelType w:val="singleLevel"/>
    <w:tmpl w:val="9A60C8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CAF6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86476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F676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E8C60A0"/>
    <w:lvl w:ilvl="0">
      <w:start w:val="1"/>
      <w:numFmt w:val="decimal"/>
      <w:lvlText w:val="%1."/>
      <w:lvlJc w:val="left"/>
      <w:pPr>
        <w:tabs>
          <w:tab w:val="num" w:pos="360"/>
        </w:tabs>
        <w:ind w:left="360" w:hanging="360"/>
      </w:pPr>
    </w:lvl>
  </w:abstractNum>
  <w:abstractNum w:abstractNumId="9">
    <w:nsid w:val="FFFFFF89"/>
    <w:multiLevelType w:val="singleLevel"/>
    <w:tmpl w:val="6AA6F27C"/>
    <w:lvl w:ilvl="0">
      <w:start w:val="1"/>
      <w:numFmt w:val="bullet"/>
      <w:lvlText w:val=""/>
      <w:lvlJc w:val="left"/>
      <w:pPr>
        <w:tabs>
          <w:tab w:val="num" w:pos="360"/>
        </w:tabs>
        <w:ind w:left="360" w:hanging="360"/>
      </w:pPr>
      <w:rPr>
        <w:rFonts w:ascii="Symbol" w:hAnsi="Symbol" w:hint="default"/>
      </w:rPr>
    </w:lvl>
  </w:abstractNum>
  <w:abstractNum w:abstractNumId="10">
    <w:nsid w:val="0719676D"/>
    <w:multiLevelType w:val="hybridMultilevel"/>
    <w:tmpl w:val="921E255A"/>
    <w:lvl w:ilvl="0" w:tplc="E2C2B5DE">
      <w:start w:val="1"/>
      <w:numFmt w:val="decimal"/>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07242613"/>
    <w:multiLevelType w:val="hybridMultilevel"/>
    <w:tmpl w:val="4C26CECE"/>
    <w:lvl w:ilvl="0" w:tplc="2A9AB236">
      <w:numFmt w:val="bullet"/>
      <w:lvlText w:val=""/>
      <w:lvlJc w:val="left"/>
      <w:pPr>
        <w:ind w:left="720" w:hanging="360"/>
      </w:pPr>
      <w:rPr>
        <w:rFonts w:ascii="Wingdings" w:eastAsia="Calibri"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2794617"/>
    <w:multiLevelType w:val="hybridMultilevel"/>
    <w:tmpl w:val="ED22EB86"/>
    <w:lvl w:ilvl="0" w:tplc="E31EB764">
      <w:start w:val="1"/>
      <w:numFmt w:val="decimal"/>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2F4475BC"/>
    <w:multiLevelType w:val="multilevel"/>
    <w:tmpl w:val="EF50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380E14"/>
    <w:multiLevelType w:val="hybridMultilevel"/>
    <w:tmpl w:val="BD1EA978"/>
    <w:lvl w:ilvl="0" w:tplc="B1CC7F86">
      <w:start w:val="1"/>
      <w:numFmt w:val="decimal"/>
      <w:lvlText w:val="%1."/>
      <w:lvlJc w:val="left"/>
      <w:pPr>
        <w:ind w:left="720" w:hanging="360"/>
      </w:pPr>
      <w:rPr>
        <w:rFonts w:hint="default"/>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47901E7E"/>
    <w:multiLevelType w:val="hybridMultilevel"/>
    <w:tmpl w:val="DB222BFE"/>
    <w:lvl w:ilvl="0" w:tplc="4DC4CA7C">
      <w:start w:val="1"/>
      <w:numFmt w:val="bullet"/>
      <w:lvlText w:val=""/>
      <w:lvlJc w:val="left"/>
      <w:pPr>
        <w:ind w:left="720" w:hanging="360"/>
      </w:pPr>
      <w:rPr>
        <w:rFonts w:ascii="Symbol" w:hAnsi="Symbol" w:hint="default"/>
        <w:color w:val="00B05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CF57A28"/>
    <w:multiLevelType w:val="multilevel"/>
    <w:tmpl w:val="95C67296"/>
    <w:lvl w:ilvl="0">
      <w:start w:val="1"/>
      <w:numFmt w:val="decimal"/>
      <w:pStyle w:val="Sko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64C47D91"/>
    <w:multiLevelType w:val="hybridMultilevel"/>
    <w:tmpl w:val="EBE432D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1F510D6"/>
    <w:multiLevelType w:val="hybridMultilevel"/>
    <w:tmpl w:val="4CF6D7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2"/>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7"/>
  </w:num>
  <w:num w:numId="15">
    <w:abstractNumId w:val="16"/>
  </w:num>
  <w:num w:numId="16">
    <w:abstractNumId w:val="13"/>
  </w:num>
  <w:num w:numId="17">
    <w:abstractNumId w:val="15"/>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A24" w:allStyles="0" w:customStyles="0" w:latentStyles="1" w:stylesInUse="0" w:headingStyles="1" w:numberingStyles="0" w:tableStyles="0" w:directFormattingOnRuns="0" w:directFormattingOnParagraphs="1" w:directFormattingOnNumbering="0" w:directFormattingOnTables="1" w:clearFormatting="1" w:top3HeadingStyles="1" w:visibleStyles="0" w:alternateStyleNames="0"/>
  <w:documentProtection w:edit="forms" w:enforcement="0"/>
  <w:defaultTabStop w:val="130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A05"/>
    <w:rsid w:val="000071A8"/>
    <w:rsid w:val="000353B1"/>
    <w:rsid w:val="00040923"/>
    <w:rsid w:val="00043723"/>
    <w:rsid w:val="0005613B"/>
    <w:rsid w:val="00067377"/>
    <w:rsid w:val="00067CC0"/>
    <w:rsid w:val="00070076"/>
    <w:rsid w:val="00080225"/>
    <w:rsid w:val="00091A24"/>
    <w:rsid w:val="00093E30"/>
    <w:rsid w:val="0009490F"/>
    <w:rsid w:val="000C262C"/>
    <w:rsid w:val="000C6DD4"/>
    <w:rsid w:val="000E7E09"/>
    <w:rsid w:val="0013532A"/>
    <w:rsid w:val="00135B80"/>
    <w:rsid w:val="00157E77"/>
    <w:rsid w:val="00163D9D"/>
    <w:rsid w:val="001A3B52"/>
    <w:rsid w:val="001B69DF"/>
    <w:rsid w:val="001E644E"/>
    <w:rsid w:val="0024007D"/>
    <w:rsid w:val="002413D5"/>
    <w:rsid w:val="00241B32"/>
    <w:rsid w:val="00244AA6"/>
    <w:rsid w:val="002466AA"/>
    <w:rsid w:val="00252B98"/>
    <w:rsid w:val="00257F49"/>
    <w:rsid w:val="00284865"/>
    <w:rsid w:val="002874B3"/>
    <w:rsid w:val="002B05A3"/>
    <w:rsid w:val="002B6148"/>
    <w:rsid w:val="002E127A"/>
    <w:rsid w:val="002F46F5"/>
    <w:rsid w:val="002F4937"/>
    <w:rsid w:val="0030536D"/>
    <w:rsid w:val="003123BB"/>
    <w:rsid w:val="003169D7"/>
    <w:rsid w:val="00322D90"/>
    <w:rsid w:val="00326B76"/>
    <w:rsid w:val="003457A7"/>
    <w:rsid w:val="00370080"/>
    <w:rsid w:val="003804A5"/>
    <w:rsid w:val="00380806"/>
    <w:rsid w:val="00393361"/>
    <w:rsid w:val="003A0365"/>
    <w:rsid w:val="003A3B17"/>
    <w:rsid w:val="003C6EC6"/>
    <w:rsid w:val="003E04AC"/>
    <w:rsid w:val="003E487F"/>
    <w:rsid w:val="003F4EC7"/>
    <w:rsid w:val="00411A05"/>
    <w:rsid w:val="00461671"/>
    <w:rsid w:val="0046558C"/>
    <w:rsid w:val="00475140"/>
    <w:rsid w:val="004907B2"/>
    <w:rsid w:val="004975B9"/>
    <w:rsid w:val="00497614"/>
    <w:rsid w:val="004A3B7D"/>
    <w:rsid w:val="004A6D98"/>
    <w:rsid w:val="004E6113"/>
    <w:rsid w:val="00516215"/>
    <w:rsid w:val="00540C37"/>
    <w:rsid w:val="00557D66"/>
    <w:rsid w:val="00560E91"/>
    <w:rsid w:val="00561207"/>
    <w:rsid w:val="00587FBB"/>
    <w:rsid w:val="005951B2"/>
    <w:rsid w:val="005B0BF3"/>
    <w:rsid w:val="005C7D02"/>
    <w:rsid w:val="005E4C85"/>
    <w:rsid w:val="005E6F5F"/>
    <w:rsid w:val="005F0B3A"/>
    <w:rsid w:val="005F13D9"/>
    <w:rsid w:val="005F51A4"/>
    <w:rsid w:val="00602153"/>
    <w:rsid w:val="00603CC0"/>
    <w:rsid w:val="0061386E"/>
    <w:rsid w:val="006423AD"/>
    <w:rsid w:val="00646D71"/>
    <w:rsid w:val="0065549F"/>
    <w:rsid w:val="00671D48"/>
    <w:rsid w:val="00684F8B"/>
    <w:rsid w:val="00694316"/>
    <w:rsid w:val="00696DC7"/>
    <w:rsid w:val="006A2470"/>
    <w:rsid w:val="006B06CD"/>
    <w:rsid w:val="006D0DA3"/>
    <w:rsid w:val="006D78F1"/>
    <w:rsid w:val="006E0639"/>
    <w:rsid w:val="006F3B67"/>
    <w:rsid w:val="0070554E"/>
    <w:rsid w:val="00712E62"/>
    <w:rsid w:val="00726FCC"/>
    <w:rsid w:val="0074112A"/>
    <w:rsid w:val="00744DF3"/>
    <w:rsid w:val="007506CB"/>
    <w:rsid w:val="00765B6A"/>
    <w:rsid w:val="007676C9"/>
    <w:rsid w:val="00774DFB"/>
    <w:rsid w:val="007944C1"/>
    <w:rsid w:val="007A36F7"/>
    <w:rsid w:val="007A6A5F"/>
    <w:rsid w:val="007B0552"/>
    <w:rsid w:val="007B650B"/>
    <w:rsid w:val="007C426B"/>
    <w:rsid w:val="007D3FFA"/>
    <w:rsid w:val="007E57E8"/>
    <w:rsid w:val="007F083B"/>
    <w:rsid w:val="007F38E2"/>
    <w:rsid w:val="00805757"/>
    <w:rsid w:val="00815208"/>
    <w:rsid w:val="00824A7D"/>
    <w:rsid w:val="008316EB"/>
    <w:rsid w:val="00857A9E"/>
    <w:rsid w:val="0086597A"/>
    <w:rsid w:val="00875F02"/>
    <w:rsid w:val="00880E87"/>
    <w:rsid w:val="008970FE"/>
    <w:rsid w:val="008F0E0F"/>
    <w:rsid w:val="0090292E"/>
    <w:rsid w:val="0091289E"/>
    <w:rsid w:val="00921063"/>
    <w:rsid w:val="0093021B"/>
    <w:rsid w:val="00936D6C"/>
    <w:rsid w:val="00943740"/>
    <w:rsid w:val="00945950"/>
    <w:rsid w:val="009663D6"/>
    <w:rsid w:val="00967041"/>
    <w:rsid w:val="00982632"/>
    <w:rsid w:val="009B4B6B"/>
    <w:rsid w:val="009C00A1"/>
    <w:rsid w:val="009C3B86"/>
    <w:rsid w:val="009D06C8"/>
    <w:rsid w:val="009D441E"/>
    <w:rsid w:val="009E552E"/>
    <w:rsid w:val="009E7FE0"/>
    <w:rsid w:val="00A03216"/>
    <w:rsid w:val="00A04245"/>
    <w:rsid w:val="00A26C76"/>
    <w:rsid w:val="00A34EF9"/>
    <w:rsid w:val="00A4506A"/>
    <w:rsid w:val="00A45D18"/>
    <w:rsid w:val="00A57B6F"/>
    <w:rsid w:val="00A630C2"/>
    <w:rsid w:val="00A64D82"/>
    <w:rsid w:val="00A75D23"/>
    <w:rsid w:val="00A914B7"/>
    <w:rsid w:val="00AC3D5F"/>
    <w:rsid w:val="00AC6578"/>
    <w:rsid w:val="00AE5F6F"/>
    <w:rsid w:val="00AF2E9C"/>
    <w:rsid w:val="00B06A5F"/>
    <w:rsid w:val="00B22E25"/>
    <w:rsid w:val="00B264D2"/>
    <w:rsid w:val="00B42BD3"/>
    <w:rsid w:val="00B467FE"/>
    <w:rsid w:val="00B53229"/>
    <w:rsid w:val="00B67744"/>
    <w:rsid w:val="00B717B0"/>
    <w:rsid w:val="00B7275C"/>
    <w:rsid w:val="00B87251"/>
    <w:rsid w:val="00B87A66"/>
    <w:rsid w:val="00B9479E"/>
    <w:rsid w:val="00B96C02"/>
    <w:rsid w:val="00BB192F"/>
    <w:rsid w:val="00BC74BF"/>
    <w:rsid w:val="00BD58CC"/>
    <w:rsid w:val="00BE53AA"/>
    <w:rsid w:val="00BE5F64"/>
    <w:rsid w:val="00BE75B1"/>
    <w:rsid w:val="00BF3937"/>
    <w:rsid w:val="00C04DB7"/>
    <w:rsid w:val="00C12E69"/>
    <w:rsid w:val="00C14845"/>
    <w:rsid w:val="00C1524E"/>
    <w:rsid w:val="00C349CE"/>
    <w:rsid w:val="00C73971"/>
    <w:rsid w:val="00C803E5"/>
    <w:rsid w:val="00C86D68"/>
    <w:rsid w:val="00C871CA"/>
    <w:rsid w:val="00CA1374"/>
    <w:rsid w:val="00CA39A5"/>
    <w:rsid w:val="00CA3EF3"/>
    <w:rsid w:val="00CE6ECC"/>
    <w:rsid w:val="00CF4F0B"/>
    <w:rsid w:val="00CF6A8A"/>
    <w:rsid w:val="00D061E9"/>
    <w:rsid w:val="00D13F4B"/>
    <w:rsid w:val="00D21906"/>
    <w:rsid w:val="00D44747"/>
    <w:rsid w:val="00D622CB"/>
    <w:rsid w:val="00D6264D"/>
    <w:rsid w:val="00D655E1"/>
    <w:rsid w:val="00D7392E"/>
    <w:rsid w:val="00D760E1"/>
    <w:rsid w:val="00DA0FCF"/>
    <w:rsid w:val="00DB13D9"/>
    <w:rsid w:val="00DC61F3"/>
    <w:rsid w:val="00DE6E1F"/>
    <w:rsid w:val="00E17FA3"/>
    <w:rsid w:val="00E47258"/>
    <w:rsid w:val="00E75B42"/>
    <w:rsid w:val="00E76B55"/>
    <w:rsid w:val="00E947BF"/>
    <w:rsid w:val="00EA25C5"/>
    <w:rsid w:val="00EC77EC"/>
    <w:rsid w:val="00EF3174"/>
    <w:rsid w:val="00F01579"/>
    <w:rsid w:val="00F02D45"/>
    <w:rsid w:val="00F11A05"/>
    <w:rsid w:val="00F1675B"/>
    <w:rsid w:val="00F27F88"/>
    <w:rsid w:val="00F37B3C"/>
    <w:rsid w:val="00F50349"/>
    <w:rsid w:val="00F51E62"/>
    <w:rsid w:val="00F6738D"/>
    <w:rsid w:val="00F73C0F"/>
    <w:rsid w:val="00F81FA2"/>
    <w:rsid w:val="00F918DB"/>
    <w:rsid w:val="00FB333E"/>
    <w:rsid w:val="00FC3152"/>
    <w:rsid w:val="00FE2903"/>
    <w:rsid w:val="00FE4260"/>
    <w:rsid w:val="00FF5A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9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54E"/>
    <w:rPr>
      <w:sz w:val="24"/>
    </w:rPr>
  </w:style>
  <w:style w:type="paragraph" w:styleId="Overskrift1">
    <w:name w:val="heading 1"/>
    <w:basedOn w:val="Normal"/>
    <w:next w:val="Normal"/>
    <w:link w:val="Overskrift1Tegn"/>
    <w:qFormat/>
    <w:rsid w:val="004A3B7D"/>
    <w:pPr>
      <w:keepNext/>
      <w:pBdr>
        <w:bottom w:val="single" w:sz="8" w:space="1" w:color="00B050"/>
      </w:pBdr>
      <w:spacing w:before="480" w:after="120"/>
      <w:outlineLvl w:val="0"/>
    </w:pPr>
    <w:rPr>
      <w:b/>
      <w:bCs/>
      <w:kern w:val="32"/>
      <w:sz w:val="44"/>
      <w:szCs w:val="32"/>
    </w:rPr>
  </w:style>
  <w:style w:type="paragraph" w:styleId="Overskrift2">
    <w:name w:val="heading 2"/>
    <w:basedOn w:val="Normal"/>
    <w:next w:val="Normal"/>
    <w:link w:val="Overskrift2Tegn"/>
    <w:unhideWhenUsed/>
    <w:qFormat/>
    <w:rsid w:val="00880E87"/>
    <w:pPr>
      <w:keepNext/>
      <w:spacing w:before="240" w:after="120"/>
      <w:outlineLvl w:val="1"/>
    </w:pPr>
    <w:rPr>
      <w:b/>
      <w:bCs/>
      <w:iCs/>
      <w:szCs w:val="28"/>
    </w:rPr>
  </w:style>
  <w:style w:type="paragraph" w:styleId="Overskrift3">
    <w:name w:val="heading 3"/>
    <w:basedOn w:val="Normal"/>
    <w:next w:val="Normal"/>
    <w:link w:val="Overskrift3Tegn"/>
    <w:semiHidden/>
    <w:unhideWhenUsed/>
    <w:qFormat/>
    <w:rsid w:val="00D760E1"/>
    <w:pPr>
      <w:keepNext/>
      <w:spacing w:before="240" w:after="60"/>
      <w:outlineLvl w:val="2"/>
    </w:pPr>
    <w:rPr>
      <w:rFonts w:ascii="Calibri Light" w:hAnsi="Calibri Light"/>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lok-K11">
    <w:name w:val="Blok-K11"/>
    <w:basedOn w:val="Normal"/>
    <w:pPr>
      <w:ind w:left="567" w:right="567"/>
      <w:jc w:val="both"/>
    </w:pPr>
    <w:rPr>
      <w:i/>
      <w:sz w:val="22"/>
    </w:rPr>
  </w:style>
  <w:style w:type="paragraph" w:customStyle="1" w:styleId="TabelTekst">
    <w:name w:val="TabelTekst"/>
    <w:basedOn w:val="Normal"/>
    <w:pPr>
      <w:tabs>
        <w:tab w:val="left" w:pos="720"/>
      </w:tabs>
      <w:jc w:val="both"/>
    </w:pPr>
    <w:rPr>
      <w:rFonts w:ascii="Arial" w:hAnsi="Arial"/>
      <w:sz w:val="16"/>
    </w:rPr>
  </w:style>
  <w:style w:type="paragraph" w:styleId="Markeringsbobletekst">
    <w:name w:val="Balloon Text"/>
    <w:basedOn w:val="Normal"/>
    <w:semiHidden/>
    <w:rsid w:val="005E6F5F"/>
    <w:rPr>
      <w:rFonts w:ascii="Tahoma" w:hAnsi="Tahoma" w:cs="Tahoma"/>
      <w:sz w:val="16"/>
      <w:szCs w:val="16"/>
    </w:rPr>
  </w:style>
  <w:style w:type="character" w:customStyle="1" w:styleId="Overskrift1Tegn">
    <w:name w:val="Overskrift 1 Tegn"/>
    <w:link w:val="Overskrift1"/>
    <w:rsid w:val="004A3B7D"/>
    <w:rPr>
      <w:b/>
      <w:bCs/>
      <w:kern w:val="32"/>
      <w:sz w:val="44"/>
      <w:szCs w:val="32"/>
    </w:rPr>
  </w:style>
  <w:style w:type="paragraph" w:styleId="Overskrift">
    <w:name w:val="TOC Heading"/>
    <w:basedOn w:val="Overskrift1"/>
    <w:next w:val="Normal"/>
    <w:uiPriority w:val="39"/>
    <w:unhideWhenUsed/>
    <w:qFormat/>
    <w:rsid w:val="00684F8B"/>
    <w:pPr>
      <w:keepLines/>
      <w:spacing w:after="0" w:line="259" w:lineRule="auto"/>
      <w:outlineLvl w:val="9"/>
    </w:pPr>
    <w:rPr>
      <w:rFonts w:ascii="Calibri Light" w:hAnsi="Calibri Light"/>
      <w:b w:val="0"/>
      <w:bCs w:val="0"/>
      <w:color w:val="2E74B5"/>
      <w:kern w:val="0"/>
    </w:rPr>
  </w:style>
  <w:style w:type="paragraph" w:styleId="Indholdsfortegnelse1">
    <w:name w:val="toc 1"/>
    <w:basedOn w:val="Normal"/>
    <w:next w:val="Normal"/>
    <w:autoRedefine/>
    <w:uiPriority w:val="39"/>
    <w:rsid w:val="00726FCC"/>
    <w:rPr>
      <w:b/>
    </w:rPr>
  </w:style>
  <w:style w:type="character" w:styleId="Hyperlink">
    <w:name w:val="Hyperlink"/>
    <w:uiPriority w:val="99"/>
    <w:unhideWhenUsed/>
    <w:rsid w:val="00684F8B"/>
    <w:rPr>
      <w:color w:val="0563C1"/>
      <w:u w:val="single"/>
    </w:rPr>
  </w:style>
  <w:style w:type="paragraph" w:styleId="Sidehoved">
    <w:name w:val="header"/>
    <w:basedOn w:val="Normal"/>
    <w:link w:val="SidehovedTegn"/>
    <w:uiPriority w:val="99"/>
    <w:rsid w:val="00CA39A5"/>
    <w:pPr>
      <w:tabs>
        <w:tab w:val="center" w:pos="4819"/>
        <w:tab w:val="right" w:pos="9638"/>
      </w:tabs>
    </w:pPr>
  </w:style>
  <w:style w:type="character" w:customStyle="1" w:styleId="SidehovedTegn">
    <w:name w:val="Sidehoved Tegn"/>
    <w:link w:val="Sidehoved"/>
    <w:uiPriority w:val="99"/>
    <w:rsid w:val="00CA39A5"/>
    <w:rPr>
      <w:sz w:val="24"/>
    </w:rPr>
  </w:style>
  <w:style w:type="paragraph" w:styleId="Sidefod">
    <w:name w:val="footer"/>
    <w:basedOn w:val="Normal"/>
    <w:link w:val="SidefodTegn"/>
    <w:uiPriority w:val="99"/>
    <w:rsid w:val="00CA39A5"/>
    <w:pPr>
      <w:tabs>
        <w:tab w:val="center" w:pos="4819"/>
        <w:tab w:val="right" w:pos="9638"/>
      </w:tabs>
    </w:pPr>
  </w:style>
  <w:style w:type="character" w:customStyle="1" w:styleId="SidefodTegn">
    <w:name w:val="Sidefod Tegn"/>
    <w:link w:val="Sidefod"/>
    <w:uiPriority w:val="99"/>
    <w:rsid w:val="00CA39A5"/>
    <w:rPr>
      <w:sz w:val="24"/>
    </w:rPr>
  </w:style>
  <w:style w:type="paragraph" w:customStyle="1" w:styleId="HeaderOdd">
    <w:name w:val="Header Odd"/>
    <w:basedOn w:val="Ingenafstand"/>
    <w:qFormat/>
    <w:rsid w:val="00CA39A5"/>
    <w:pPr>
      <w:pBdr>
        <w:bottom w:val="single" w:sz="4" w:space="1" w:color="5B9BD5"/>
      </w:pBdr>
      <w:jc w:val="right"/>
    </w:pPr>
    <w:rPr>
      <w:rFonts w:ascii="Calibri" w:hAnsi="Calibri"/>
      <w:b/>
      <w:bCs/>
      <w:color w:val="44546A"/>
      <w:sz w:val="20"/>
      <w:szCs w:val="23"/>
      <w:lang w:eastAsia="fr-FR"/>
    </w:rPr>
  </w:style>
  <w:style w:type="paragraph" w:styleId="Ingenafstand">
    <w:name w:val="No Spacing"/>
    <w:link w:val="IngenafstandTegn"/>
    <w:uiPriority w:val="1"/>
    <w:qFormat/>
    <w:rsid w:val="00CA39A5"/>
    <w:rPr>
      <w:sz w:val="24"/>
    </w:rPr>
  </w:style>
  <w:style w:type="character" w:customStyle="1" w:styleId="IngenafstandTegn">
    <w:name w:val="Ingen afstand Tegn"/>
    <w:link w:val="Ingenafstand"/>
    <w:uiPriority w:val="1"/>
    <w:rsid w:val="00F1675B"/>
    <w:rPr>
      <w:sz w:val="24"/>
    </w:rPr>
  </w:style>
  <w:style w:type="paragraph" w:styleId="NormalWeb">
    <w:name w:val="Normal (Web)"/>
    <w:basedOn w:val="Normal"/>
    <w:uiPriority w:val="99"/>
    <w:unhideWhenUsed/>
    <w:rsid w:val="007D3FFA"/>
    <w:pPr>
      <w:spacing w:before="100" w:beforeAutospacing="1" w:after="100" w:afterAutospacing="1"/>
    </w:pPr>
    <w:rPr>
      <w:szCs w:val="24"/>
    </w:rPr>
  </w:style>
  <w:style w:type="paragraph" w:styleId="Fodnotetekst">
    <w:name w:val="footnote text"/>
    <w:basedOn w:val="Normal"/>
    <w:link w:val="FodnotetekstTegn"/>
    <w:uiPriority w:val="99"/>
    <w:rsid w:val="00F51E62"/>
    <w:rPr>
      <w:sz w:val="18"/>
    </w:rPr>
  </w:style>
  <w:style w:type="character" w:customStyle="1" w:styleId="FodnotetekstTegn">
    <w:name w:val="Fodnotetekst Tegn"/>
    <w:link w:val="Fodnotetekst"/>
    <w:uiPriority w:val="99"/>
    <w:rsid w:val="00F51E62"/>
    <w:rPr>
      <w:sz w:val="18"/>
    </w:rPr>
  </w:style>
  <w:style w:type="character" w:styleId="Fodnotehenvisning">
    <w:name w:val="footnote reference"/>
    <w:uiPriority w:val="99"/>
    <w:rsid w:val="00E47258"/>
    <w:rPr>
      <w:vertAlign w:val="superscript"/>
    </w:rPr>
  </w:style>
  <w:style w:type="paragraph" w:styleId="Citat">
    <w:name w:val="Quote"/>
    <w:basedOn w:val="Normal"/>
    <w:next w:val="Normal"/>
    <w:link w:val="CitatTegn"/>
    <w:uiPriority w:val="29"/>
    <w:qFormat/>
    <w:rsid w:val="00091A24"/>
    <w:pPr>
      <w:spacing w:before="240" w:after="240"/>
      <w:ind w:left="567" w:right="567"/>
      <w:jc w:val="center"/>
    </w:pPr>
    <w:rPr>
      <w:i/>
      <w:iCs/>
    </w:rPr>
  </w:style>
  <w:style w:type="character" w:customStyle="1" w:styleId="CitatTegn">
    <w:name w:val="Citat Tegn"/>
    <w:link w:val="Citat"/>
    <w:uiPriority w:val="29"/>
    <w:rsid w:val="00091A24"/>
    <w:rPr>
      <w:i/>
      <w:iCs/>
      <w:sz w:val="24"/>
    </w:rPr>
  </w:style>
  <w:style w:type="paragraph" w:customStyle="1" w:styleId="paragraf">
    <w:name w:val="paragraf"/>
    <w:basedOn w:val="Normal"/>
    <w:rsid w:val="003F4EC7"/>
    <w:pPr>
      <w:spacing w:before="200"/>
      <w:ind w:firstLine="240"/>
    </w:pPr>
    <w:rPr>
      <w:rFonts w:ascii="Tahoma" w:hAnsi="Tahoma" w:cs="Tahoma"/>
      <w:color w:val="000000"/>
      <w:szCs w:val="24"/>
    </w:rPr>
  </w:style>
  <w:style w:type="paragraph" w:customStyle="1" w:styleId="stk2">
    <w:name w:val="stk2"/>
    <w:basedOn w:val="Normal"/>
    <w:rsid w:val="003F4EC7"/>
    <w:pPr>
      <w:ind w:firstLine="240"/>
    </w:pPr>
    <w:rPr>
      <w:rFonts w:ascii="Tahoma" w:hAnsi="Tahoma" w:cs="Tahoma"/>
      <w:color w:val="000000"/>
      <w:szCs w:val="24"/>
    </w:rPr>
  </w:style>
  <w:style w:type="character" w:customStyle="1" w:styleId="paragrafnr1">
    <w:name w:val="paragrafnr1"/>
    <w:rsid w:val="003F4EC7"/>
    <w:rPr>
      <w:rFonts w:ascii="Tahoma" w:hAnsi="Tahoma" w:cs="Tahoma" w:hint="default"/>
      <w:b/>
      <w:bCs/>
      <w:color w:val="000000"/>
      <w:sz w:val="24"/>
      <w:szCs w:val="24"/>
      <w:shd w:val="clear" w:color="auto" w:fill="auto"/>
    </w:rPr>
  </w:style>
  <w:style w:type="character" w:customStyle="1" w:styleId="stknr1">
    <w:name w:val="stknr1"/>
    <w:rsid w:val="003F4EC7"/>
    <w:rPr>
      <w:rFonts w:ascii="Tahoma" w:hAnsi="Tahoma" w:cs="Tahoma" w:hint="default"/>
      <w:i/>
      <w:iCs/>
      <w:color w:val="000000"/>
      <w:sz w:val="24"/>
      <w:szCs w:val="24"/>
      <w:shd w:val="clear" w:color="auto" w:fill="auto"/>
    </w:rPr>
  </w:style>
  <w:style w:type="character" w:customStyle="1" w:styleId="paragrafnr2">
    <w:name w:val="paragrafnr2"/>
    <w:rsid w:val="003F4EC7"/>
    <w:rPr>
      <w:rFonts w:ascii="Tahoma" w:hAnsi="Tahoma" w:cs="Tahoma" w:hint="default"/>
      <w:b/>
      <w:bCs/>
      <w:color w:val="000000"/>
      <w:sz w:val="24"/>
      <w:szCs w:val="24"/>
      <w:shd w:val="clear" w:color="auto" w:fill="auto"/>
    </w:rPr>
  </w:style>
  <w:style w:type="paragraph" w:customStyle="1" w:styleId="Skole">
    <w:name w:val="Skole"/>
    <w:basedOn w:val="Listeafsnit"/>
    <w:link w:val="SkoleTegn"/>
    <w:qFormat/>
    <w:rsid w:val="00093E30"/>
    <w:pPr>
      <w:numPr>
        <w:numId w:val="15"/>
      </w:numPr>
      <w:ind w:left="425" w:hanging="425"/>
      <w:contextualSpacing/>
    </w:pPr>
    <w:rPr>
      <w:rFonts w:eastAsia="Calibri"/>
      <w:b/>
      <w:szCs w:val="24"/>
      <w:lang w:eastAsia="en-US"/>
    </w:rPr>
  </w:style>
  <w:style w:type="character" w:customStyle="1" w:styleId="Overskrift2Tegn">
    <w:name w:val="Overskrift 2 Tegn"/>
    <w:link w:val="Overskrift2"/>
    <w:rsid w:val="00880E87"/>
    <w:rPr>
      <w:b/>
      <w:bCs/>
      <w:iCs/>
      <w:sz w:val="24"/>
      <w:szCs w:val="28"/>
    </w:rPr>
  </w:style>
  <w:style w:type="character" w:customStyle="1" w:styleId="SkoleTegn">
    <w:name w:val="Skole Tegn"/>
    <w:link w:val="Skole"/>
    <w:rsid w:val="00093E30"/>
    <w:rPr>
      <w:rFonts w:eastAsia="Calibri"/>
      <w:b/>
      <w:sz w:val="24"/>
      <w:szCs w:val="24"/>
      <w:lang w:eastAsia="en-US"/>
    </w:rPr>
  </w:style>
  <w:style w:type="character" w:styleId="Kommentarhenvisning">
    <w:name w:val="annotation reference"/>
    <w:rsid w:val="00093E30"/>
    <w:rPr>
      <w:sz w:val="16"/>
      <w:szCs w:val="16"/>
    </w:rPr>
  </w:style>
  <w:style w:type="paragraph" w:styleId="Kommentartekst">
    <w:name w:val="annotation text"/>
    <w:basedOn w:val="Normal"/>
    <w:link w:val="KommentartekstTegn"/>
    <w:rsid w:val="00093E30"/>
    <w:rPr>
      <w:rFonts w:eastAsia="Calibri"/>
      <w:sz w:val="20"/>
      <w:lang w:eastAsia="en-US"/>
    </w:rPr>
  </w:style>
  <w:style w:type="character" w:customStyle="1" w:styleId="KommentartekstTegn">
    <w:name w:val="Kommentartekst Tegn"/>
    <w:link w:val="Kommentartekst"/>
    <w:rsid w:val="00093E30"/>
    <w:rPr>
      <w:rFonts w:eastAsia="Calibri"/>
      <w:lang w:eastAsia="en-US"/>
    </w:rPr>
  </w:style>
  <w:style w:type="paragraph" w:styleId="Listeafsnit">
    <w:name w:val="List Paragraph"/>
    <w:basedOn w:val="Normal"/>
    <w:uiPriority w:val="34"/>
    <w:qFormat/>
    <w:rsid w:val="00093E30"/>
    <w:pPr>
      <w:ind w:left="1304"/>
    </w:pPr>
  </w:style>
  <w:style w:type="character" w:customStyle="1" w:styleId="definition1">
    <w:name w:val="definition1"/>
    <w:rsid w:val="008316EB"/>
    <w:rPr>
      <w:sz w:val="26"/>
      <w:szCs w:val="26"/>
    </w:rPr>
  </w:style>
  <w:style w:type="character" w:customStyle="1" w:styleId="match6">
    <w:name w:val="match6"/>
    <w:rsid w:val="00FE2903"/>
    <w:rPr>
      <w:rFonts w:ascii="Trebuchet MS" w:hAnsi="Trebuchet MS" w:hint="default"/>
      <w:b w:val="0"/>
      <w:bCs w:val="0"/>
      <w:color w:val="CC0000"/>
      <w:sz w:val="46"/>
      <w:szCs w:val="46"/>
    </w:rPr>
  </w:style>
  <w:style w:type="character" w:customStyle="1" w:styleId="dividerstroke">
    <w:name w:val="dividerstroke"/>
    <w:rsid w:val="00B87251"/>
  </w:style>
  <w:style w:type="paragraph" w:styleId="Kommentaremne">
    <w:name w:val="annotation subject"/>
    <w:basedOn w:val="Kommentartekst"/>
    <w:next w:val="Kommentartekst"/>
    <w:link w:val="KommentaremneTegn"/>
    <w:rsid w:val="00C14845"/>
    <w:rPr>
      <w:rFonts w:eastAsia="Times New Roman"/>
      <w:b/>
      <w:bCs/>
      <w:lang w:eastAsia="da-DK"/>
    </w:rPr>
  </w:style>
  <w:style w:type="character" w:customStyle="1" w:styleId="KommentaremneTegn">
    <w:name w:val="Kommentaremne Tegn"/>
    <w:link w:val="Kommentaremne"/>
    <w:rsid w:val="00C14845"/>
    <w:rPr>
      <w:rFonts w:eastAsia="Calibri"/>
      <w:b/>
      <w:bCs/>
      <w:lang w:eastAsia="en-US"/>
    </w:rPr>
  </w:style>
  <w:style w:type="paragraph" w:styleId="Indholdsfortegnelse2">
    <w:name w:val="toc 2"/>
    <w:basedOn w:val="Normal"/>
    <w:next w:val="Normal"/>
    <w:autoRedefine/>
    <w:uiPriority w:val="39"/>
    <w:rsid w:val="00560E91"/>
    <w:pPr>
      <w:ind w:left="240"/>
    </w:pPr>
  </w:style>
  <w:style w:type="character" w:customStyle="1" w:styleId="Overskrift3Tegn">
    <w:name w:val="Overskrift 3 Tegn"/>
    <w:link w:val="Overskrift3"/>
    <w:uiPriority w:val="9"/>
    <w:rsid w:val="00D760E1"/>
    <w:rPr>
      <w:rFonts w:ascii="Calibri Light" w:eastAsia="Times New Roman" w:hAnsi="Calibri Light" w:cs="Times New Roman"/>
      <w:b/>
      <w:bCs/>
      <w:sz w:val="26"/>
      <w:szCs w:val="26"/>
    </w:rPr>
  </w:style>
  <w:style w:type="character" w:customStyle="1" w:styleId="mw-headline">
    <w:name w:val="mw-headline"/>
    <w:rsid w:val="00943740"/>
  </w:style>
  <w:style w:type="character" w:styleId="Fremhv">
    <w:name w:val="Emphasis"/>
    <w:uiPriority w:val="20"/>
    <w:qFormat/>
    <w:rsid w:val="00DE6E1F"/>
    <w:rPr>
      <w:i/>
      <w:iCs/>
    </w:rPr>
  </w:style>
  <w:style w:type="paragraph" w:styleId="Strktcitat">
    <w:name w:val="Intense Quote"/>
    <w:basedOn w:val="Normal"/>
    <w:next w:val="Normal"/>
    <w:link w:val="StrktcitatTegn"/>
    <w:uiPriority w:val="30"/>
    <w:qFormat/>
    <w:rsid w:val="00AE5F6F"/>
    <w:pPr>
      <w:spacing w:before="120" w:after="120"/>
      <w:ind w:left="862" w:right="862"/>
      <w:jc w:val="center"/>
    </w:pPr>
    <w:rPr>
      <w:i/>
      <w:iCs/>
    </w:rPr>
  </w:style>
  <w:style w:type="character" w:customStyle="1" w:styleId="StrktcitatTegn">
    <w:name w:val="Stærkt citat Tegn"/>
    <w:link w:val="Strktcitat"/>
    <w:uiPriority w:val="30"/>
    <w:rsid w:val="00AE5F6F"/>
    <w:rPr>
      <w:i/>
      <w:iCs/>
      <w:sz w:val="24"/>
    </w:rPr>
  </w:style>
  <w:style w:type="character" w:styleId="Bogenstitel">
    <w:name w:val="Book Title"/>
    <w:uiPriority w:val="33"/>
    <w:qFormat/>
    <w:rsid w:val="00AE5F6F"/>
    <w:rPr>
      <w:b/>
      <w:bCs/>
      <w:i/>
      <w:iCs/>
      <w:spacing w:val="5"/>
    </w:rPr>
  </w:style>
  <w:style w:type="paragraph" w:styleId="Citatoverskrift">
    <w:name w:val="toa heading"/>
    <w:basedOn w:val="Normal"/>
    <w:next w:val="Normal"/>
    <w:rsid w:val="00AE5F6F"/>
    <w:pPr>
      <w:spacing w:before="120"/>
    </w:pPr>
    <w:rPr>
      <w:rFonts w:ascii="Calibri Light" w:hAnsi="Calibri Light"/>
      <w:b/>
      <w:bCs/>
      <w:szCs w:val="24"/>
    </w:rPr>
  </w:style>
  <w:style w:type="paragraph" w:styleId="Citatsamling">
    <w:name w:val="table of authorities"/>
    <w:basedOn w:val="Normal"/>
    <w:next w:val="Normal"/>
    <w:rsid w:val="00AE5F6F"/>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554E"/>
    <w:rPr>
      <w:sz w:val="24"/>
    </w:rPr>
  </w:style>
  <w:style w:type="paragraph" w:styleId="Overskrift1">
    <w:name w:val="heading 1"/>
    <w:basedOn w:val="Normal"/>
    <w:next w:val="Normal"/>
    <w:link w:val="Overskrift1Tegn"/>
    <w:qFormat/>
    <w:rsid w:val="004A3B7D"/>
    <w:pPr>
      <w:keepNext/>
      <w:pBdr>
        <w:bottom w:val="single" w:sz="8" w:space="1" w:color="00B050"/>
      </w:pBdr>
      <w:spacing w:before="480" w:after="120"/>
      <w:outlineLvl w:val="0"/>
    </w:pPr>
    <w:rPr>
      <w:b/>
      <w:bCs/>
      <w:kern w:val="32"/>
      <w:sz w:val="44"/>
      <w:szCs w:val="32"/>
    </w:rPr>
  </w:style>
  <w:style w:type="paragraph" w:styleId="Overskrift2">
    <w:name w:val="heading 2"/>
    <w:basedOn w:val="Normal"/>
    <w:next w:val="Normal"/>
    <w:link w:val="Overskrift2Tegn"/>
    <w:unhideWhenUsed/>
    <w:qFormat/>
    <w:rsid w:val="00880E87"/>
    <w:pPr>
      <w:keepNext/>
      <w:spacing w:before="240" w:after="120"/>
      <w:outlineLvl w:val="1"/>
    </w:pPr>
    <w:rPr>
      <w:b/>
      <w:bCs/>
      <w:iCs/>
      <w:szCs w:val="28"/>
    </w:rPr>
  </w:style>
  <w:style w:type="paragraph" w:styleId="Overskrift3">
    <w:name w:val="heading 3"/>
    <w:basedOn w:val="Normal"/>
    <w:next w:val="Normal"/>
    <w:link w:val="Overskrift3Tegn"/>
    <w:semiHidden/>
    <w:unhideWhenUsed/>
    <w:qFormat/>
    <w:rsid w:val="00D760E1"/>
    <w:pPr>
      <w:keepNext/>
      <w:spacing w:before="240" w:after="60"/>
      <w:outlineLvl w:val="2"/>
    </w:pPr>
    <w:rPr>
      <w:rFonts w:ascii="Calibri Light" w:hAnsi="Calibri Light"/>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lok-K11">
    <w:name w:val="Blok-K11"/>
    <w:basedOn w:val="Normal"/>
    <w:pPr>
      <w:ind w:left="567" w:right="567"/>
      <w:jc w:val="both"/>
    </w:pPr>
    <w:rPr>
      <w:i/>
      <w:sz w:val="22"/>
    </w:rPr>
  </w:style>
  <w:style w:type="paragraph" w:customStyle="1" w:styleId="TabelTekst">
    <w:name w:val="TabelTekst"/>
    <w:basedOn w:val="Normal"/>
    <w:pPr>
      <w:tabs>
        <w:tab w:val="left" w:pos="720"/>
      </w:tabs>
      <w:jc w:val="both"/>
    </w:pPr>
    <w:rPr>
      <w:rFonts w:ascii="Arial" w:hAnsi="Arial"/>
      <w:sz w:val="16"/>
    </w:rPr>
  </w:style>
  <w:style w:type="paragraph" w:styleId="Markeringsbobletekst">
    <w:name w:val="Balloon Text"/>
    <w:basedOn w:val="Normal"/>
    <w:semiHidden/>
    <w:rsid w:val="005E6F5F"/>
    <w:rPr>
      <w:rFonts w:ascii="Tahoma" w:hAnsi="Tahoma" w:cs="Tahoma"/>
      <w:sz w:val="16"/>
      <w:szCs w:val="16"/>
    </w:rPr>
  </w:style>
  <w:style w:type="character" w:customStyle="1" w:styleId="Overskrift1Tegn">
    <w:name w:val="Overskrift 1 Tegn"/>
    <w:link w:val="Overskrift1"/>
    <w:rsid w:val="004A3B7D"/>
    <w:rPr>
      <w:b/>
      <w:bCs/>
      <w:kern w:val="32"/>
      <w:sz w:val="44"/>
      <w:szCs w:val="32"/>
    </w:rPr>
  </w:style>
  <w:style w:type="paragraph" w:styleId="Overskrift">
    <w:name w:val="TOC Heading"/>
    <w:basedOn w:val="Overskrift1"/>
    <w:next w:val="Normal"/>
    <w:uiPriority w:val="39"/>
    <w:unhideWhenUsed/>
    <w:qFormat/>
    <w:rsid w:val="00684F8B"/>
    <w:pPr>
      <w:keepLines/>
      <w:spacing w:after="0" w:line="259" w:lineRule="auto"/>
      <w:outlineLvl w:val="9"/>
    </w:pPr>
    <w:rPr>
      <w:rFonts w:ascii="Calibri Light" w:hAnsi="Calibri Light"/>
      <w:b w:val="0"/>
      <w:bCs w:val="0"/>
      <w:color w:val="2E74B5"/>
      <w:kern w:val="0"/>
    </w:rPr>
  </w:style>
  <w:style w:type="paragraph" w:styleId="Indholdsfortegnelse1">
    <w:name w:val="toc 1"/>
    <w:basedOn w:val="Normal"/>
    <w:next w:val="Normal"/>
    <w:autoRedefine/>
    <w:uiPriority w:val="39"/>
    <w:rsid w:val="00726FCC"/>
    <w:rPr>
      <w:b/>
    </w:rPr>
  </w:style>
  <w:style w:type="character" w:styleId="Hyperlink">
    <w:name w:val="Hyperlink"/>
    <w:uiPriority w:val="99"/>
    <w:unhideWhenUsed/>
    <w:rsid w:val="00684F8B"/>
    <w:rPr>
      <w:color w:val="0563C1"/>
      <w:u w:val="single"/>
    </w:rPr>
  </w:style>
  <w:style w:type="paragraph" w:styleId="Sidehoved">
    <w:name w:val="header"/>
    <w:basedOn w:val="Normal"/>
    <w:link w:val="SidehovedTegn"/>
    <w:uiPriority w:val="99"/>
    <w:rsid w:val="00CA39A5"/>
    <w:pPr>
      <w:tabs>
        <w:tab w:val="center" w:pos="4819"/>
        <w:tab w:val="right" w:pos="9638"/>
      </w:tabs>
    </w:pPr>
  </w:style>
  <w:style w:type="character" w:customStyle="1" w:styleId="SidehovedTegn">
    <w:name w:val="Sidehoved Tegn"/>
    <w:link w:val="Sidehoved"/>
    <w:uiPriority w:val="99"/>
    <w:rsid w:val="00CA39A5"/>
    <w:rPr>
      <w:sz w:val="24"/>
    </w:rPr>
  </w:style>
  <w:style w:type="paragraph" w:styleId="Sidefod">
    <w:name w:val="footer"/>
    <w:basedOn w:val="Normal"/>
    <w:link w:val="SidefodTegn"/>
    <w:uiPriority w:val="99"/>
    <w:rsid w:val="00CA39A5"/>
    <w:pPr>
      <w:tabs>
        <w:tab w:val="center" w:pos="4819"/>
        <w:tab w:val="right" w:pos="9638"/>
      </w:tabs>
    </w:pPr>
  </w:style>
  <w:style w:type="character" w:customStyle="1" w:styleId="SidefodTegn">
    <w:name w:val="Sidefod Tegn"/>
    <w:link w:val="Sidefod"/>
    <w:uiPriority w:val="99"/>
    <w:rsid w:val="00CA39A5"/>
    <w:rPr>
      <w:sz w:val="24"/>
    </w:rPr>
  </w:style>
  <w:style w:type="paragraph" w:customStyle="1" w:styleId="HeaderOdd">
    <w:name w:val="Header Odd"/>
    <w:basedOn w:val="Ingenafstand"/>
    <w:qFormat/>
    <w:rsid w:val="00CA39A5"/>
    <w:pPr>
      <w:pBdr>
        <w:bottom w:val="single" w:sz="4" w:space="1" w:color="5B9BD5"/>
      </w:pBdr>
      <w:jc w:val="right"/>
    </w:pPr>
    <w:rPr>
      <w:rFonts w:ascii="Calibri" w:hAnsi="Calibri"/>
      <w:b/>
      <w:bCs/>
      <w:color w:val="44546A"/>
      <w:sz w:val="20"/>
      <w:szCs w:val="23"/>
      <w:lang w:eastAsia="fr-FR"/>
    </w:rPr>
  </w:style>
  <w:style w:type="paragraph" w:styleId="Ingenafstand">
    <w:name w:val="No Spacing"/>
    <w:link w:val="IngenafstandTegn"/>
    <w:uiPriority w:val="1"/>
    <w:qFormat/>
    <w:rsid w:val="00CA39A5"/>
    <w:rPr>
      <w:sz w:val="24"/>
    </w:rPr>
  </w:style>
  <w:style w:type="character" w:customStyle="1" w:styleId="IngenafstandTegn">
    <w:name w:val="Ingen afstand Tegn"/>
    <w:link w:val="Ingenafstand"/>
    <w:uiPriority w:val="1"/>
    <w:rsid w:val="00F1675B"/>
    <w:rPr>
      <w:sz w:val="24"/>
    </w:rPr>
  </w:style>
  <w:style w:type="paragraph" w:styleId="NormalWeb">
    <w:name w:val="Normal (Web)"/>
    <w:basedOn w:val="Normal"/>
    <w:uiPriority w:val="99"/>
    <w:unhideWhenUsed/>
    <w:rsid w:val="007D3FFA"/>
    <w:pPr>
      <w:spacing w:before="100" w:beforeAutospacing="1" w:after="100" w:afterAutospacing="1"/>
    </w:pPr>
    <w:rPr>
      <w:szCs w:val="24"/>
    </w:rPr>
  </w:style>
  <w:style w:type="paragraph" w:styleId="Fodnotetekst">
    <w:name w:val="footnote text"/>
    <w:basedOn w:val="Normal"/>
    <w:link w:val="FodnotetekstTegn"/>
    <w:uiPriority w:val="99"/>
    <w:rsid w:val="00F51E62"/>
    <w:rPr>
      <w:sz w:val="18"/>
    </w:rPr>
  </w:style>
  <w:style w:type="character" w:customStyle="1" w:styleId="FodnotetekstTegn">
    <w:name w:val="Fodnotetekst Tegn"/>
    <w:link w:val="Fodnotetekst"/>
    <w:uiPriority w:val="99"/>
    <w:rsid w:val="00F51E62"/>
    <w:rPr>
      <w:sz w:val="18"/>
    </w:rPr>
  </w:style>
  <w:style w:type="character" w:styleId="Fodnotehenvisning">
    <w:name w:val="footnote reference"/>
    <w:uiPriority w:val="99"/>
    <w:rsid w:val="00E47258"/>
    <w:rPr>
      <w:vertAlign w:val="superscript"/>
    </w:rPr>
  </w:style>
  <w:style w:type="paragraph" w:styleId="Citat">
    <w:name w:val="Quote"/>
    <w:basedOn w:val="Normal"/>
    <w:next w:val="Normal"/>
    <w:link w:val="CitatTegn"/>
    <w:uiPriority w:val="29"/>
    <w:qFormat/>
    <w:rsid w:val="00091A24"/>
    <w:pPr>
      <w:spacing w:before="240" w:after="240"/>
      <w:ind w:left="567" w:right="567"/>
      <w:jc w:val="center"/>
    </w:pPr>
    <w:rPr>
      <w:i/>
      <w:iCs/>
    </w:rPr>
  </w:style>
  <w:style w:type="character" w:customStyle="1" w:styleId="CitatTegn">
    <w:name w:val="Citat Tegn"/>
    <w:link w:val="Citat"/>
    <w:uiPriority w:val="29"/>
    <w:rsid w:val="00091A24"/>
    <w:rPr>
      <w:i/>
      <w:iCs/>
      <w:sz w:val="24"/>
    </w:rPr>
  </w:style>
  <w:style w:type="paragraph" w:customStyle="1" w:styleId="paragraf">
    <w:name w:val="paragraf"/>
    <w:basedOn w:val="Normal"/>
    <w:rsid w:val="003F4EC7"/>
    <w:pPr>
      <w:spacing w:before="200"/>
      <w:ind w:firstLine="240"/>
    </w:pPr>
    <w:rPr>
      <w:rFonts w:ascii="Tahoma" w:hAnsi="Tahoma" w:cs="Tahoma"/>
      <w:color w:val="000000"/>
      <w:szCs w:val="24"/>
    </w:rPr>
  </w:style>
  <w:style w:type="paragraph" w:customStyle="1" w:styleId="stk2">
    <w:name w:val="stk2"/>
    <w:basedOn w:val="Normal"/>
    <w:rsid w:val="003F4EC7"/>
    <w:pPr>
      <w:ind w:firstLine="240"/>
    </w:pPr>
    <w:rPr>
      <w:rFonts w:ascii="Tahoma" w:hAnsi="Tahoma" w:cs="Tahoma"/>
      <w:color w:val="000000"/>
      <w:szCs w:val="24"/>
    </w:rPr>
  </w:style>
  <w:style w:type="character" w:customStyle="1" w:styleId="paragrafnr1">
    <w:name w:val="paragrafnr1"/>
    <w:rsid w:val="003F4EC7"/>
    <w:rPr>
      <w:rFonts w:ascii="Tahoma" w:hAnsi="Tahoma" w:cs="Tahoma" w:hint="default"/>
      <w:b/>
      <w:bCs/>
      <w:color w:val="000000"/>
      <w:sz w:val="24"/>
      <w:szCs w:val="24"/>
      <w:shd w:val="clear" w:color="auto" w:fill="auto"/>
    </w:rPr>
  </w:style>
  <w:style w:type="character" w:customStyle="1" w:styleId="stknr1">
    <w:name w:val="stknr1"/>
    <w:rsid w:val="003F4EC7"/>
    <w:rPr>
      <w:rFonts w:ascii="Tahoma" w:hAnsi="Tahoma" w:cs="Tahoma" w:hint="default"/>
      <w:i/>
      <w:iCs/>
      <w:color w:val="000000"/>
      <w:sz w:val="24"/>
      <w:szCs w:val="24"/>
      <w:shd w:val="clear" w:color="auto" w:fill="auto"/>
    </w:rPr>
  </w:style>
  <w:style w:type="character" w:customStyle="1" w:styleId="paragrafnr2">
    <w:name w:val="paragrafnr2"/>
    <w:rsid w:val="003F4EC7"/>
    <w:rPr>
      <w:rFonts w:ascii="Tahoma" w:hAnsi="Tahoma" w:cs="Tahoma" w:hint="default"/>
      <w:b/>
      <w:bCs/>
      <w:color w:val="000000"/>
      <w:sz w:val="24"/>
      <w:szCs w:val="24"/>
      <w:shd w:val="clear" w:color="auto" w:fill="auto"/>
    </w:rPr>
  </w:style>
  <w:style w:type="paragraph" w:customStyle="1" w:styleId="Skole">
    <w:name w:val="Skole"/>
    <w:basedOn w:val="Listeafsnit"/>
    <w:link w:val="SkoleTegn"/>
    <w:qFormat/>
    <w:rsid w:val="00093E30"/>
    <w:pPr>
      <w:numPr>
        <w:numId w:val="15"/>
      </w:numPr>
      <w:ind w:left="425" w:hanging="425"/>
      <w:contextualSpacing/>
    </w:pPr>
    <w:rPr>
      <w:rFonts w:eastAsia="Calibri"/>
      <w:b/>
      <w:szCs w:val="24"/>
      <w:lang w:eastAsia="en-US"/>
    </w:rPr>
  </w:style>
  <w:style w:type="character" w:customStyle="1" w:styleId="Overskrift2Tegn">
    <w:name w:val="Overskrift 2 Tegn"/>
    <w:link w:val="Overskrift2"/>
    <w:rsid w:val="00880E87"/>
    <w:rPr>
      <w:b/>
      <w:bCs/>
      <w:iCs/>
      <w:sz w:val="24"/>
      <w:szCs w:val="28"/>
    </w:rPr>
  </w:style>
  <w:style w:type="character" w:customStyle="1" w:styleId="SkoleTegn">
    <w:name w:val="Skole Tegn"/>
    <w:link w:val="Skole"/>
    <w:rsid w:val="00093E30"/>
    <w:rPr>
      <w:rFonts w:eastAsia="Calibri"/>
      <w:b/>
      <w:sz w:val="24"/>
      <w:szCs w:val="24"/>
      <w:lang w:eastAsia="en-US"/>
    </w:rPr>
  </w:style>
  <w:style w:type="character" w:styleId="Kommentarhenvisning">
    <w:name w:val="annotation reference"/>
    <w:rsid w:val="00093E30"/>
    <w:rPr>
      <w:sz w:val="16"/>
      <w:szCs w:val="16"/>
    </w:rPr>
  </w:style>
  <w:style w:type="paragraph" w:styleId="Kommentartekst">
    <w:name w:val="annotation text"/>
    <w:basedOn w:val="Normal"/>
    <w:link w:val="KommentartekstTegn"/>
    <w:rsid w:val="00093E30"/>
    <w:rPr>
      <w:rFonts w:eastAsia="Calibri"/>
      <w:sz w:val="20"/>
      <w:lang w:eastAsia="en-US"/>
    </w:rPr>
  </w:style>
  <w:style w:type="character" w:customStyle="1" w:styleId="KommentartekstTegn">
    <w:name w:val="Kommentartekst Tegn"/>
    <w:link w:val="Kommentartekst"/>
    <w:rsid w:val="00093E30"/>
    <w:rPr>
      <w:rFonts w:eastAsia="Calibri"/>
      <w:lang w:eastAsia="en-US"/>
    </w:rPr>
  </w:style>
  <w:style w:type="paragraph" w:styleId="Listeafsnit">
    <w:name w:val="List Paragraph"/>
    <w:basedOn w:val="Normal"/>
    <w:uiPriority w:val="34"/>
    <w:qFormat/>
    <w:rsid w:val="00093E30"/>
    <w:pPr>
      <w:ind w:left="1304"/>
    </w:pPr>
  </w:style>
  <w:style w:type="character" w:customStyle="1" w:styleId="definition1">
    <w:name w:val="definition1"/>
    <w:rsid w:val="008316EB"/>
    <w:rPr>
      <w:sz w:val="26"/>
      <w:szCs w:val="26"/>
    </w:rPr>
  </w:style>
  <w:style w:type="character" w:customStyle="1" w:styleId="match6">
    <w:name w:val="match6"/>
    <w:rsid w:val="00FE2903"/>
    <w:rPr>
      <w:rFonts w:ascii="Trebuchet MS" w:hAnsi="Trebuchet MS" w:hint="default"/>
      <w:b w:val="0"/>
      <w:bCs w:val="0"/>
      <w:color w:val="CC0000"/>
      <w:sz w:val="46"/>
      <w:szCs w:val="46"/>
    </w:rPr>
  </w:style>
  <w:style w:type="character" w:customStyle="1" w:styleId="dividerstroke">
    <w:name w:val="dividerstroke"/>
    <w:rsid w:val="00B87251"/>
  </w:style>
  <w:style w:type="paragraph" w:styleId="Kommentaremne">
    <w:name w:val="annotation subject"/>
    <w:basedOn w:val="Kommentartekst"/>
    <w:next w:val="Kommentartekst"/>
    <w:link w:val="KommentaremneTegn"/>
    <w:rsid w:val="00C14845"/>
    <w:rPr>
      <w:rFonts w:eastAsia="Times New Roman"/>
      <w:b/>
      <w:bCs/>
      <w:lang w:eastAsia="da-DK"/>
    </w:rPr>
  </w:style>
  <w:style w:type="character" w:customStyle="1" w:styleId="KommentaremneTegn">
    <w:name w:val="Kommentaremne Tegn"/>
    <w:link w:val="Kommentaremne"/>
    <w:rsid w:val="00C14845"/>
    <w:rPr>
      <w:rFonts w:eastAsia="Calibri"/>
      <w:b/>
      <w:bCs/>
      <w:lang w:eastAsia="en-US"/>
    </w:rPr>
  </w:style>
  <w:style w:type="paragraph" w:styleId="Indholdsfortegnelse2">
    <w:name w:val="toc 2"/>
    <w:basedOn w:val="Normal"/>
    <w:next w:val="Normal"/>
    <w:autoRedefine/>
    <w:uiPriority w:val="39"/>
    <w:rsid w:val="00560E91"/>
    <w:pPr>
      <w:ind w:left="240"/>
    </w:pPr>
  </w:style>
  <w:style w:type="character" w:customStyle="1" w:styleId="Overskrift3Tegn">
    <w:name w:val="Overskrift 3 Tegn"/>
    <w:link w:val="Overskrift3"/>
    <w:uiPriority w:val="9"/>
    <w:rsid w:val="00D760E1"/>
    <w:rPr>
      <w:rFonts w:ascii="Calibri Light" w:eastAsia="Times New Roman" w:hAnsi="Calibri Light" w:cs="Times New Roman"/>
      <w:b/>
      <w:bCs/>
      <w:sz w:val="26"/>
      <w:szCs w:val="26"/>
    </w:rPr>
  </w:style>
  <w:style w:type="character" w:customStyle="1" w:styleId="mw-headline">
    <w:name w:val="mw-headline"/>
    <w:rsid w:val="00943740"/>
  </w:style>
  <w:style w:type="character" w:styleId="Fremhv">
    <w:name w:val="Emphasis"/>
    <w:uiPriority w:val="20"/>
    <w:qFormat/>
    <w:rsid w:val="00DE6E1F"/>
    <w:rPr>
      <w:i/>
      <w:iCs/>
    </w:rPr>
  </w:style>
  <w:style w:type="paragraph" w:styleId="Strktcitat">
    <w:name w:val="Intense Quote"/>
    <w:basedOn w:val="Normal"/>
    <w:next w:val="Normal"/>
    <w:link w:val="StrktcitatTegn"/>
    <w:uiPriority w:val="30"/>
    <w:qFormat/>
    <w:rsid w:val="00AE5F6F"/>
    <w:pPr>
      <w:spacing w:before="120" w:after="120"/>
      <w:ind w:left="862" w:right="862"/>
      <w:jc w:val="center"/>
    </w:pPr>
    <w:rPr>
      <w:i/>
      <w:iCs/>
    </w:rPr>
  </w:style>
  <w:style w:type="character" w:customStyle="1" w:styleId="StrktcitatTegn">
    <w:name w:val="Stærkt citat Tegn"/>
    <w:link w:val="Strktcitat"/>
    <w:uiPriority w:val="30"/>
    <w:rsid w:val="00AE5F6F"/>
    <w:rPr>
      <w:i/>
      <w:iCs/>
      <w:sz w:val="24"/>
    </w:rPr>
  </w:style>
  <w:style w:type="character" w:styleId="Bogenstitel">
    <w:name w:val="Book Title"/>
    <w:uiPriority w:val="33"/>
    <w:qFormat/>
    <w:rsid w:val="00AE5F6F"/>
    <w:rPr>
      <w:b/>
      <w:bCs/>
      <w:i/>
      <w:iCs/>
      <w:spacing w:val="5"/>
    </w:rPr>
  </w:style>
  <w:style w:type="paragraph" w:styleId="Citatoverskrift">
    <w:name w:val="toa heading"/>
    <w:basedOn w:val="Normal"/>
    <w:next w:val="Normal"/>
    <w:rsid w:val="00AE5F6F"/>
    <w:pPr>
      <w:spacing w:before="120"/>
    </w:pPr>
    <w:rPr>
      <w:rFonts w:ascii="Calibri Light" w:hAnsi="Calibri Light"/>
      <w:b/>
      <w:bCs/>
      <w:szCs w:val="24"/>
    </w:rPr>
  </w:style>
  <w:style w:type="paragraph" w:styleId="Citatsamling">
    <w:name w:val="table of authorities"/>
    <w:basedOn w:val="Normal"/>
    <w:next w:val="Normal"/>
    <w:rsid w:val="00AE5F6F"/>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130882">
      <w:bodyDiv w:val="1"/>
      <w:marLeft w:val="0"/>
      <w:marRight w:val="0"/>
      <w:marTop w:val="0"/>
      <w:marBottom w:val="0"/>
      <w:divBdr>
        <w:top w:val="none" w:sz="0" w:space="0" w:color="auto"/>
        <w:left w:val="none" w:sz="0" w:space="0" w:color="auto"/>
        <w:bottom w:val="none" w:sz="0" w:space="0" w:color="auto"/>
        <w:right w:val="none" w:sz="0" w:space="0" w:color="auto"/>
      </w:divBdr>
      <w:divsChild>
        <w:div w:id="1775634927">
          <w:marLeft w:val="0"/>
          <w:marRight w:val="0"/>
          <w:marTop w:val="0"/>
          <w:marBottom w:val="0"/>
          <w:divBdr>
            <w:top w:val="none" w:sz="0" w:space="0" w:color="auto"/>
            <w:left w:val="none" w:sz="0" w:space="0" w:color="auto"/>
            <w:bottom w:val="none" w:sz="0" w:space="0" w:color="auto"/>
            <w:right w:val="none" w:sz="0" w:space="0" w:color="auto"/>
          </w:divBdr>
          <w:divsChild>
            <w:div w:id="1739786430">
              <w:marLeft w:val="0"/>
              <w:marRight w:val="0"/>
              <w:marTop w:val="0"/>
              <w:marBottom w:val="0"/>
              <w:divBdr>
                <w:top w:val="none" w:sz="0" w:space="0" w:color="auto"/>
                <w:left w:val="none" w:sz="0" w:space="0" w:color="auto"/>
                <w:bottom w:val="none" w:sz="0" w:space="0" w:color="auto"/>
                <w:right w:val="none" w:sz="0" w:space="0" w:color="auto"/>
              </w:divBdr>
              <w:divsChild>
                <w:div w:id="19845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5070">
      <w:bodyDiv w:val="1"/>
      <w:marLeft w:val="0"/>
      <w:marRight w:val="0"/>
      <w:marTop w:val="0"/>
      <w:marBottom w:val="0"/>
      <w:divBdr>
        <w:top w:val="none" w:sz="0" w:space="0" w:color="auto"/>
        <w:left w:val="none" w:sz="0" w:space="0" w:color="auto"/>
        <w:bottom w:val="none" w:sz="0" w:space="0" w:color="auto"/>
        <w:right w:val="none" w:sz="0" w:space="0" w:color="auto"/>
      </w:divBdr>
      <w:divsChild>
        <w:div w:id="651832324">
          <w:marLeft w:val="0"/>
          <w:marRight w:val="0"/>
          <w:marTop w:val="0"/>
          <w:marBottom w:val="0"/>
          <w:divBdr>
            <w:top w:val="none" w:sz="0" w:space="0" w:color="auto"/>
            <w:left w:val="none" w:sz="0" w:space="0" w:color="auto"/>
            <w:bottom w:val="none" w:sz="0" w:space="0" w:color="auto"/>
            <w:right w:val="none" w:sz="0" w:space="0" w:color="auto"/>
          </w:divBdr>
          <w:divsChild>
            <w:div w:id="1004208966">
              <w:marLeft w:val="0"/>
              <w:marRight w:val="0"/>
              <w:marTop w:val="0"/>
              <w:marBottom w:val="0"/>
              <w:divBdr>
                <w:top w:val="none" w:sz="0" w:space="0" w:color="auto"/>
                <w:left w:val="none" w:sz="0" w:space="0" w:color="auto"/>
                <w:bottom w:val="none" w:sz="0" w:space="0" w:color="auto"/>
                <w:right w:val="none" w:sz="0" w:space="0" w:color="auto"/>
              </w:divBdr>
              <w:divsChild>
                <w:div w:id="844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779">
      <w:bodyDiv w:val="1"/>
      <w:marLeft w:val="0"/>
      <w:marRight w:val="0"/>
      <w:marTop w:val="0"/>
      <w:marBottom w:val="0"/>
      <w:divBdr>
        <w:top w:val="none" w:sz="0" w:space="0" w:color="auto"/>
        <w:left w:val="none" w:sz="0" w:space="0" w:color="auto"/>
        <w:bottom w:val="none" w:sz="0" w:space="0" w:color="auto"/>
        <w:right w:val="none" w:sz="0" w:space="0" w:color="auto"/>
      </w:divBdr>
      <w:divsChild>
        <w:div w:id="2046903198">
          <w:marLeft w:val="0"/>
          <w:marRight w:val="0"/>
          <w:marTop w:val="0"/>
          <w:marBottom w:val="300"/>
          <w:divBdr>
            <w:top w:val="none" w:sz="0" w:space="0" w:color="auto"/>
            <w:left w:val="none" w:sz="0" w:space="0" w:color="auto"/>
            <w:bottom w:val="none" w:sz="0" w:space="0" w:color="auto"/>
            <w:right w:val="none" w:sz="0" w:space="0" w:color="auto"/>
          </w:divBdr>
          <w:divsChild>
            <w:div w:id="590773497">
              <w:marLeft w:val="0"/>
              <w:marRight w:val="0"/>
              <w:marTop w:val="0"/>
              <w:marBottom w:val="0"/>
              <w:divBdr>
                <w:top w:val="none" w:sz="0" w:space="0" w:color="auto"/>
                <w:left w:val="single" w:sz="6" w:space="1" w:color="FFFFFF"/>
                <w:bottom w:val="none" w:sz="0" w:space="0" w:color="auto"/>
                <w:right w:val="single" w:sz="6" w:space="1" w:color="FFFFFF"/>
              </w:divBdr>
              <w:divsChild>
                <w:div w:id="1922372423">
                  <w:marLeft w:val="0"/>
                  <w:marRight w:val="0"/>
                  <w:marTop w:val="0"/>
                  <w:marBottom w:val="0"/>
                  <w:divBdr>
                    <w:top w:val="none" w:sz="0" w:space="0" w:color="auto"/>
                    <w:left w:val="none" w:sz="0" w:space="0" w:color="auto"/>
                    <w:bottom w:val="none" w:sz="0" w:space="0" w:color="auto"/>
                    <w:right w:val="none" w:sz="0" w:space="0" w:color="auto"/>
                  </w:divBdr>
                  <w:divsChild>
                    <w:div w:id="238517163">
                      <w:marLeft w:val="0"/>
                      <w:marRight w:val="0"/>
                      <w:marTop w:val="0"/>
                      <w:marBottom w:val="0"/>
                      <w:divBdr>
                        <w:top w:val="none" w:sz="0" w:space="0" w:color="auto"/>
                        <w:left w:val="none" w:sz="0" w:space="0" w:color="auto"/>
                        <w:bottom w:val="none" w:sz="0" w:space="0" w:color="auto"/>
                        <w:right w:val="none" w:sz="0" w:space="0" w:color="auto"/>
                      </w:divBdr>
                      <w:divsChild>
                        <w:div w:id="2103597666">
                          <w:marLeft w:val="0"/>
                          <w:marRight w:val="0"/>
                          <w:marTop w:val="0"/>
                          <w:marBottom w:val="0"/>
                          <w:divBdr>
                            <w:top w:val="none" w:sz="0" w:space="0" w:color="auto"/>
                            <w:left w:val="none" w:sz="0" w:space="0" w:color="auto"/>
                            <w:bottom w:val="none" w:sz="0" w:space="0" w:color="auto"/>
                            <w:right w:val="none" w:sz="0" w:space="0" w:color="auto"/>
                          </w:divBdr>
                          <w:divsChild>
                            <w:div w:id="207113101">
                              <w:marLeft w:val="0"/>
                              <w:marRight w:val="0"/>
                              <w:marTop w:val="0"/>
                              <w:marBottom w:val="0"/>
                              <w:divBdr>
                                <w:top w:val="none" w:sz="0" w:space="0" w:color="auto"/>
                                <w:left w:val="none" w:sz="0" w:space="0" w:color="auto"/>
                                <w:bottom w:val="none" w:sz="0" w:space="0" w:color="auto"/>
                                <w:right w:val="none" w:sz="0" w:space="0" w:color="auto"/>
                              </w:divBdr>
                              <w:divsChild>
                                <w:div w:id="1747724288">
                                  <w:marLeft w:val="0"/>
                                  <w:marRight w:val="0"/>
                                  <w:marTop w:val="0"/>
                                  <w:marBottom w:val="0"/>
                                  <w:divBdr>
                                    <w:top w:val="none" w:sz="0" w:space="0" w:color="auto"/>
                                    <w:left w:val="none" w:sz="0" w:space="0" w:color="auto"/>
                                    <w:bottom w:val="none" w:sz="0" w:space="0" w:color="auto"/>
                                    <w:right w:val="none" w:sz="0" w:space="0" w:color="auto"/>
                                  </w:divBdr>
                                  <w:divsChild>
                                    <w:div w:id="6363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254515">
      <w:bodyDiv w:val="1"/>
      <w:marLeft w:val="0"/>
      <w:marRight w:val="0"/>
      <w:marTop w:val="0"/>
      <w:marBottom w:val="0"/>
      <w:divBdr>
        <w:top w:val="none" w:sz="0" w:space="0" w:color="auto"/>
        <w:left w:val="none" w:sz="0" w:space="0" w:color="auto"/>
        <w:bottom w:val="none" w:sz="0" w:space="0" w:color="auto"/>
        <w:right w:val="none" w:sz="0" w:space="0" w:color="auto"/>
      </w:divBdr>
      <w:divsChild>
        <w:div w:id="1138376503">
          <w:marLeft w:val="0"/>
          <w:marRight w:val="0"/>
          <w:marTop w:val="0"/>
          <w:marBottom w:val="0"/>
          <w:divBdr>
            <w:top w:val="none" w:sz="0" w:space="0" w:color="auto"/>
            <w:left w:val="none" w:sz="0" w:space="0" w:color="auto"/>
            <w:bottom w:val="none" w:sz="0" w:space="0" w:color="auto"/>
            <w:right w:val="none" w:sz="0" w:space="0" w:color="auto"/>
          </w:divBdr>
          <w:divsChild>
            <w:div w:id="1623919341">
              <w:marLeft w:val="0"/>
              <w:marRight w:val="0"/>
              <w:marTop w:val="0"/>
              <w:marBottom w:val="0"/>
              <w:divBdr>
                <w:top w:val="none" w:sz="0" w:space="0" w:color="auto"/>
                <w:left w:val="none" w:sz="0" w:space="0" w:color="auto"/>
                <w:bottom w:val="none" w:sz="0" w:space="0" w:color="auto"/>
                <w:right w:val="none" w:sz="0" w:space="0" w:color="auto"/>
              </w:divBdr>
              <w:divsChild>
                <w:div w:id="2063671401">
                  <w:marLeft w:val="0"/>
                  <w:marRight w:val="0"/>
                  <w:marTop w:val="0"/>
                  <w:marBottom w:val="0"/>
                  <w:divBdr>
                    <w:top w:val="none" w:sz="0" w:space="0" w:color="auto"/>
                    <w:left w:val="none" w:sz="0" w:space="0" w:color="auto"/>
                    <w:bottom w:val="none" w:sz="0" w:space="0" w:color="auto"/>
                    <w:right w:val="none" w:sz="0" w:space="0" w:color="auto"/>
                  </w:divBdr>
                  <w:divsChild>
                    <w:div w:id="443886565">
                      <w:marLeft w:val="0"/>
                      <w:marRight w:val="0"/>
                      <w:marTop w:val="0"/>
                      <w:marBottom w:val="0"/>
                      <w:divBdr>
                        <w:top w:val="none" w:sz="0" w:space="0" w:color="auto"/>
                        <w:left w:val="none" w:sz="0" w:space="0" w:color="auto"/>
                        <w:bottom w:val="none" w:sz="0" w:space="0" w:color="auto"/>
                        <w:right w:val="none" w:sz="0" w:space="0" w:color="auto"/>
                      </w:divBdr>
                      <w:divsChild>
                        <w:div w:id="765617250">
                          <w:marLeft w:val="0"/>
                          <w:marRight w:val="0"/>
                          <w:marTop w:val="0"/>
                          <w:marBottom w:val="0"/>
                          <w:divBdr>
                            <w:top w:val="none" w:sz="0" w:space="0" w:color="auto"/>
                            <w:left w:val="none" w:sz="0" w:space="0" w:color="auto"/>
                            <w:bottom w:val="none" w:sz="0" w:space="0" w:color="auto"/>
                            <w:right w:val="none" w:sz="0" w:space="0" w:color="auto"/>
                          </w:divBdr>
                          <w:divsChild>
                            <w:div w:id="577710778">
                              <w:marLeft w:val="0"/>
                              <w:marRight w:val="0"/>
                              <w:marTop w:val="0"/>
                              <w:marBottom w:val="0"/>
                              <w:divBdr>
                                <w:top w:val="none" w:sz="0" w:space="0" w:color="auto"/>
                                <w:left w:val="none" w:sz="0" w:space="0" w:color="auto"/>
                                <w:bottom w:val="none" w:sz="0" w:space="0" w:color="auto"/>
                                <w:right w:val="none" w:sz="0" w:space="0" w:color="auto"/>
                              </w:divBdr>
                              <w:divsChild>
                                <w:div w:id="1573469623">
                                  <w:marLeft w:val="0"/>
                                  <w:marRight w:val="0"/>
                                  <w:marTop w:val="0"/>
                                  <w:marBottom w:val="0"/>
                                  <w:divBdr>
                                    <w:top w:val="none" w:sz="0" w:space="0" w:color="auto"/>
                                    <w:left w:val="none" w:sz="0" w:space="0" w:color="auto"/>
                                    <w:bottom w:val="none" w:sz="0" w:space="0" w:color="auto"/>
                                    <w:right w:val="none" w:sz="0" w:space="0" w:color="auto"/>
                                  </w:divBdr>
                                  <w:divsChild>
                                    <w:div w:id="1987663460">
                                      <w:marLeft w:val="0"/>
                                      <w:marRight w:val="0"/>
                                      <w:marTop w:val="0"/>
                                      <w:marBottom w:val="0"/>
                                      <w:divBdr>
                                        <w:top w:val="none" w:sz="0" w:space="0" w:color="auto"/>
                                        <w:left w:val="none" w:sz="0" w:space="0" w:color="auto"/>
                                        <w:bottom w:val="none" w:sz="0" w:space="0" w:color="auto"/>
                                        <w:right w:val="none" w:sz="0" w:space="0" w:color="auto"/>
                                      </w:divBdr>
                                      <w:divsChild>
                                        <w:div w:id="634481174">
                                          <w:marLeft w:val="0"/>
                                          <w:marRight w:val="0"/>
                                          <w:marTop w:val="0"/>
                                          <w:marBottom w:val="0"/>
                                          <w:divBdr>
                                            <w:top w:val="none" w:sz="0" w:space="0" w:color="auto"/>
                                            <w:left w:val="none" w:sz="0" w:space="0" w:color="auto"/>
                                            <w:bottom w:val="none" w:sz="0" w:space="0" w:color="auto"/>
                                            <w:right w:val="none" w:sz="0" w:space="0" w:color="auto"/>
                                          </w:divBdr>
                                          <w:divsChild>
                                            <w:div w:id="1476677552">
                                              <w:marLeft w:val="0"/>
                                              <w:marRight w:val="0"/>
                                              <w:marTop w:val="0"/>
                                              <w:marBottom w:val="0"/>
                                              <w:divBdr>
                                                <w:top w:val="none" w:sz="0" w:space="0" w:color="auto"/>
                                                <w:left w:val="none" w:sz="0" w:space="0" w:color="auto"/>
                                                <w:bottom w:val="none" w:sz="0" w:space="0" w:color="auto"/>
                                                <w:right w:val="none" w:sz="0" w:space="0" w:color="auto"/>
                                              </w:divBdr>
                                              <w:divsChild>
                                                <w:div w:id="1142574751">
                                                  <w:marLeft w:val="0"/>
                                                  <w:marRight w:val="0"/>
                                                  <w:marTop w:val="0"/>
                                                  <w:marBottom w:val="0"/>
                                                  <w:divBdr>
                                                    <w:top w:val="none" w:sz="0" w:space="0" w:color="auto"/>
                                                    <w:left w:val="none" w:sz="0" w:space="0" w:color="auto"/>
                                                    <w:bottom w:val="none" w:sz="0" w:space="0" w:color="auto"/>
                                                    <w:right w:val="none" w:sz="0" w:space="0" w:color="auto"/>
                                                  </w:divBdr>
                                                  <w:divsChild>
                                                    <w:div w:id="1800882600">
                                                      <w:marLeft w:val="0"/>
                                                      <w:marRight w:val="0"/>
                                                      <w:marTop w:val="0"/>
                                                      <w:marBottom w:val="0"/>
                                                      <w:divBdr>
                                                        <w:top w:val="none" w:sz="0" w:space="0" w:color="auto"/>
                                                        <w:left w:val="none" w:sz="0" w:space="0" w:color="auto"/>
                                                        <w:bottom w:val="none" w:sz="0" w:space="0" w:color="auto"/>
                                                        <w:right w:val="none" w:sz="0" w:space="0" w:color="auto"/>
                                                      </w:divBdr>
                                                      <w:divsChild>
                                                        <w:div w:id="1598827969">
                                                          <w:marLeft w:val="0"/>
                                                          <w:marRight w:val="0"/>
                                                          <w:marTop w:val="0"/>
                                                          <w:marBottom w:val="0"/>
                                                          <w:divBdr>
                                                            <w:top w:val="none" w:sz="0" w:space="0" w:color="auto"/>
                                                            <w:left w:val="none" w:sz="0" w:space="0" w:color="auto"/>
                                                            <w:bottom w:val="none" w:sz="0" w:space="0" w:color="auto"/>
                                                            <w:right w:val="none" w:sz="0" w:space="0" w:color="auto"/>
                                                          </w:divBdr>
                                                          <w:divsChild>
                                                            <w:div w:id="1263412959">
                                                              <w:marLeft w:val="0"/>
                                                              <w:marRight w:val="0"/>
                                                              <w:marTop w:val="0"/>
                                                              <w:marBottom w:val="0"/>
                                                              <w:divBdr>
                                                                <w:top w:val="none" w:sz="0" w:space="0" w:color="auto"/>
                                                                <w:left w:val="none" w:sz="0" w:space="0" w:color="auto"/>
                                                                <w:bottom w:val="none" w:sz="0" w:space="0" w:color="auto"/>
                                                                <w:right w:val="none" w:sz="0" w:space="0" w:color="auto"/>
                                                              </w:divBdr>
                                                              <w:divsChild>
                                                                <w:div w:id="195507836">
                                                                  <w:marLeft w:val="0"/>
                                                                  <w:marRight w:val="0"/>
                                                                  <w:marTop w:val="0"/>
                                                                  <w:marBottom w:val="0"/>
                                                                  <w:divBdr>
                                                                    <w:top w:val="none" w:sz="0" w:space="0" w:color="auto"/>
                                                                    <w:left w:val="none" w:sz="0" w:space="0" w:color="auto"/>
                                                                    <w:bottom w:val="none" w:sz="0" w:space="0" w:color="auto"/>
                                                                    <w:right w:val="none" w:sz="0" w:space="0" w:color="auto"/>
                                                                  </w:divBdr>
                                                                  <w:divsChild>
                                                                    <w:div w:id="1644577550">
                                                                      <w:marLeft w:val="0"/>
                                                                      <w:marRight w:val="0"/>
                                                                      <w:marTop w:val="0"/>
                                                                      <w:marBottom w:val="0"/>
                                                                      <w:divBdr>
                                                                        <w:top w:val="none" w:sz="0" w:space="0" w:color="auto"/>
                                                                        <w:left w:val="none" w:sz="0" w:space="0" w:color="auto"/>
                                                                        <w:bottom w:val="none" w:sz="0" w:space="0" w:color="auto"/>
                                                                        <w:right w:val="none" w:sz="0" w:space="0" w:color="auto"/>
                                                                      </w:divBdr>
                                                                      <w:divsChild>
                                                                        <w:div w:id="165051590">
                                                                          <w:marLeft w:val="0"/>
                                                                          <w:marRight w:val="0"/>
                                                                          <w:marTop w:val="0"/>
                                                                          <w:marBottom w:val="0"/>
                                                                          <w:divBdr>
                                                                            <w:top w:val="none" w:sz="0" w:space="0" w:color="auto"/>
                                                                            <w:left w:val="none" w:sz="0" w:space="0" w:color="auto"/>
                                                                            <w:bottom w:val="none" w:sz="0" w:space="0" w:color="auto"/>
                                                                            <w:right w:val="none" w:sz="0" w:space="0" w:color="auto"/>
                                                                          </w:divBdr>
                                                                          <w:divsChild>
                                                                            <w:div w:id="400643455">
                                                                              <w:marLeft w:val="0"/>
                                                                              <w:marRight w:val="0"/>
                                                                              <w:marTop w:val="0"/>
                                                                              <w:marBottom w:val="0"/>
                                                                              <w:divBdr>
                                                                                <w:top w:val="none" w:sz="0" w:space="0" w:color="auto"/>
                                                                                <w:left w:val="none" w:sz="0" w:space="0" w:color="auto"/>
                                                                                <w:bottom w:val="none" w:sz="0" w:space="0" w:color="auto"/>
                                                                                <w:right w:val="none" w:sz="0" w:space="0" w:color="auto"/>
                                                                              </w:divBdr>
                                                                              <w:divsChild>
                                                                                <w:div w:id="2116288739">
                                                                                  <w:marLeft w:val="0"/>
                                                                                  <w:marRight w:val="0"/>
                                                                                  <w:marTop w:val="0"/>
                                                                                  <w:marBottom w:val="0"/>
                                                                                  <w:divBdr>
                                                                                    <w:top w:val="none" w:sz="0" w:space="0" w:color="auto"/>
                                                                                    <w:left w:val="none" w:sz="0" w:space="0" w:color="auto"/>
                                                                                    <w:bottom w:val="none" w:sz="0" w:space="0" w:color="auto"/>
                                                                                    <w:right w:val="none" w:sz="0" w:space="0" w:color="auto"/>
                                                                                  </w:divBdr>
                                                                                  <w:divsChild>
                                                                                    <w:div w:id="1607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093238">
      <w:bodyDiv w:val="1"/>
      <w:marLeft w:val="0"/>
      <w:marRight w:val="0"/>
      <w:marTop w:val="0"/>
      <w:marBottom w:val="0"/>
      <w:divBdr>
        <w:top w:val="none" w:sz="0" w:space="0" w:color="auto"/>
        <w:left w:val="none" w:sz="0" w:space="0" w:color="auto"/>
        <w:bottom w:val="none" w:sz="0" w:space="0" w:color="auto"/>
        <w:right w:val="none" w:sz="0" w:space="0" w:color="auto"/>
      </w:divBdr>
      <w:divsChild>
        <w:div w:id="1829247767">
          <w:marLeft w:val="0"/>
          <w:marRight w:val="0"/>
          <w:marTop w:val="0"/>
          <w:marBottom w:val="0"/>
          <w:divBdr>
            <w:top w:val="none" w:sz="0" w:space="0" w:color="auto"/>
            <w:left w:val="none" w:sz="0" w:space="0" w:color="auto"/>
            <w:bottom w:val="none" w:sz="0" w:space="0" w:color="auto"/>
            <w:right w:val="none" w:sz="0" w:space="0" w:color="auto"/>
          </w:divBdr>
          <w:divsChild>
            <w:div w:id="787699204">
              <w:marLeft w:val="0"/>
              <w:marRight w:val="0"/>
              <w:marTop w:val="450"/>
              <w:marBottom w:val="450"/>
              <w:divBdr>
                <w:top w:val="none" w:sz="0" w:space="0" w:color="auto"/>
                <w:left w:val="none" w:sz="0" w:space="0" w:color="auto"/>
                <w:bottom w:val="none" w:sz="0" w:space="0" w:color="auto"/>
                <w:right w:val="none" w:sz="0" w:space="0" w:color="auto"/>
              </w:divBdr>
              <w:divsChild>
                <w:div w:id="947009381">
                  <w:marLeft w:val="0"/>
                  <w:marRight w:val="0"/>
                  <w:marTop w:val="0"/>
                  <w:marBottom w:val="0"/>
                  <w:divBdr>
                    <w:top w:val="none" w:sz="0" w:space="0" w:color="auto"/>
                    <w:left w:val="none" w:sz="0" w:space="0" w:color="auto"/>
                    <w:bottom w:val="none" w:sz="0" w:space="0" w:color="auto"/>
                    <w:right w:val="none" w:sz="0" w:space="0" w:color="auto"/>
                  </w:divBdr>
                  <w:divsChild>
                    <w:div w:id="1330210588">
                      <w:marLeft w:val="0"/>
                      <w:marRight w:val="0"/>
                      <w:marTop w:val="0"/>
                      <w:marBottom w:val="150"/>
                      <w:divBdr>
                        <w:top w:val="none" w:sz="0" w:space="0" w:color="auto"/>
                        <w:left w:val="none" w:sz="0" w:space="0" w:color="auto"/>
                        <w:bottom w:val="none" w:sz="0" w:space="0" w:color="auto"/>
                        <w:right w:val="none" w:sz="0" w:space="0" w:color="auto"/>
                      </w:divBdr>
                      <w:divsChild>
                        <w:div w:id="1705204267">
                          <w:marLeft w:val="0"/>
                          <w:marRight w:val="0"/>
                          <w:marTop w:val="0"/>
                          <w:marBottom w:val="0"/>
                          <w:divBdr>
                            <w:top w:val="none" w:sz="0" w:space="0" w:color="auto"/>
                            <w:left w:val="none" w:sz="0" w:space="0" w:color="auto"/>
                            <w:bottom w:val="none" w:sz="0" w:space="0" w:color="auto"/>
                            <w:right w:val="none" w:sz="0" w:space="0" w:color="auto"/>
                          </w:divBdr>
                          <w:divsChild>
                            <w:div w:id="1174223145">
                              <w:marLeft w:val="0"/>
                              <w:marRight w:val="0"/>
                              <w:marTop w:val="0"/>
                              <w:marBottom w:val="0"/>
                              <w:divBdr>
                                <w:top w:val="none" w:sz="0" w:space="0" w:color="auto"/>
                                <w:left w:val="none" w:sz="0" w:space="0" w:color="auto"/>
                                <w:bottom w:val="none" w:sz="0" w:space="0" w:color="auto"/>
                                <w:right w:val="none" w:sz="0" w:space="0" w:color="auto"/>
                              </w:divBdr>
                              <w:divsChild>
                                <w:div w:id="1044410067">
                                  <w:marLeft w:val="0"/>
                                  <w:marRight w:val="0"/>
                                  <w:marTop w:val="0"/>
                                  <w:marBottom w:val="0"/>
                                  <w:divBdr>
                                    <w:top w:val="none" w:sz="0" w:space="0" w:color="auto"/>
                                    <w:left w:val="none" w:sz="0" w:space="0" w:color="auto"/>
                                    <w:bottom w:val="none" w:sz="0" w:space="0" w:color="auto"/>
                                    <w:right w:val="none" w:sz="0" w:space="0" w:color="auto"/>
                                  </w:divBdr>
                                  <w:divsChild>
                                    <w:div w:id="12928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667467">
      <w:bodyDiv w:val="1"/>
      <w:marLeft w:val="0"/>
      <w:marRight w:val="0"/>
      <w:marTop w:val="0"/>
      <w:marBottom w:val="0"/>
      <w:divBdr>
        <w:top w:val="none" w:sz="0" w:space="0" w:color="auto"/>
        <w:left w:val="none" w:sz="0" w:space="0" w:color="auto"/>
        <w:bottom w:val="none" w:sz="0" w:space="0" w:color="auto"/>
        <w:right w:val="none" w:sz="0" w:space="0" w:color="auto"/>
      </w:divBdr>
      <w:divsChild>
        <w:div w:id="609241425">
          <w:marLeft w:val="0"/>
          <w:marRight w:val="0"/>
          <w:marTop w:val="0"/>
          <w:marBottom w:val="0"/>
          <w:divBdr>
            <w:top w:val="none" w:sz="0" w:space="0" w:color="auto"/>
            <w:left w:val="none" w:sz="0" w:space="0" w:color="auto"/>
            <w:bottom w:val="none" w:sz="0" w:space="0" w:color="auto"/>
            <w:right w:val="none" w:sz="0" w:space="0" w:color="auto"/>
          </w:divBdr>
          <w:divsChild>
            <w:div w:id="660354907">
              <w:marLeft w:val="0"/>
              <w:marRight w:val="0"/>
              <w:marTop w:val="0"/>
              <w:marBottom w:val="0"/>
              <w:divBdr>
                <w:top w:val="none" w:sz="0" w:space="0" w:color="auto"/>
                <w:left w:val="none" w:sz="0" w:space="0" w:color="auto"/>
                <w:bottom w:val="none" w:sz="0" w:space="0" w:color="auto"/>
                <w:right w:val="none" w:sz="0" w:space="0" w:color="auto"/>
              </w:divBdr>
              <w:divsChild>
                <w:div w:id="13312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38723">
      <w:bodyDiv w:val="1"/>
      <w:marLeft w:val="0"/>
      <w:marRight w:val="0"/>
      <w:marTop w:val="0"/>
      <w:marBottom w:val="0"/>
      <w:divBdr>
        <w:top w:val="none" w:sz="0" w:space="0" w:color="auto"/>
        <w:left w:val="none" w:sz="0" w:space="0" w:color="auto"/>
        <w:bottom w:val="none" w:sz="0" w:space="0" w:color="auto"/>
        <w:right w:val="none" w:sz="0" w:space="0" w:color="auto"/>
      </w:divBdr>
      <w:divsChild>
        <w:div w:id="1989627301">
          <w:marLeft w:val="0"/>
          <w:marRight w:val="0"/>
          <w:marTop w:val="0"/>
          <w:marBottom w:val="0"/>
          <w:divBdr>
            <w:top w:val="none" w:sz="0" w:space="0" w:color="auto"/>
            <w:left w:val="none" w:sz="0" w:space="0" w:color="auto"/>
            <w:bottom w:val="none" w:sz="0" w:space="0" w:color="auto"/>
            <w:right w:val="none" w:sz="0" w:space="0" w:color="auto"/>
          </w:divBdr>
          <w:divsChild>
            <w:div w:id="815730882">
              <w:marLeft w:val="0"/>
              <w:marRight w:val="0"/>
              <w:marTop w:val="0"/>
              <w:marBottom w:val="0"/>
              <w:divBdr>
                <w:top w:val="none" w:sz="0" w:space="0" w:color="auto"/>
                <w:left w:val="none" w:sz="0" w:space="0" w:color="auto"/>
                <w:bottom w:val="none" w:sz="0" w:space="0" w:color="auto"/>
                <w:right w:val="none" w:sz="0" w:space="0" w:color="auto"/>
              </w:divBdr>
              <w:divsChild>
                <w:div w:id="11996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890459321">
          <w:marLeft w:val="0"/>
          <w:marRight w:val="0"/>
          <w:marTop w:val="0"/>
          <w:marBottom w:val="0"/>
          <w:divBdr>
            <w:top w:val="none" w:sz="0" w:space="0" w:color="auto"/>
            <w:left w:val="none" w:sz="0" w:space="0" w:color="auto"/>
            <w:bottom w:val="none" w:sz="0" w:space="0" w:color="auto"/>
            <w:right w:val="none" w:sz="0" w:space="0" w:color="auto"/>
          </w:divBdr>
          <w:divsChild>
            <w:div w:id="1671978239">
              <w:marLeft w:val="0"/>
              <w:marRight w:val="0"/>
              <w:marTop w:val="0"/>
              <w:marBottom w:val="0"/>
              <w:divBdr>
                <w:top w:val="none" w:sz="0" w:space="0" w:color="auto"/>
                <w:left w:val="none" w:sz="0" w:space="0" w:color="auto"/>
                <w:bottom w:val="none" w:sz="0" w:space="0" w:color="auto"/>
                <w:right w:val="none" w:sz="0" w:space="0" w:color="auto"/>
              </w:divBdr>
              <w:divsChild>
                <w:div w:id="10799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8994">
      <w:bodyDiv w:val="1"/>
      <w:marLeft w:val="0"/>
      <w:marRight w:val="0"/>
      <w:marTop w:val="0"/>
      <w:marBottom w:val="0"/>
      <w:divBdr>
        <w:top w:val="none" w:sz="0" w:space="0" w:color="auto"/>
        <w:left w:val="none" w:sz="0" w:space="0" w:color="auto"/>
        <w:bottom w:val="none" w:sz="0" w:space="0" w:color="auto"/>
        <w:right w:val="none" w:sz="0" w:space="0" w:color="auto"/>
      </w:divBdr>
      <w:divsChild>
        <w:div w:id="599332438">
          <w:marLeft w:val="0"/>
          <w:marRight w:val="0"/>
          <w:marTop w:val="0"/>
          <w:marBottom w:val="0"/>
          <w:divBdr>
            <w:top w:val="none" w:sz="0" w:space="0" w:color="auto"/>
            <w:left w:val="none" w:sz="0" w:space="0" w:color="auto"/>
            <w:bottom w:val="none" w:sz="0" w:space="0" w:color="auto"/>
            <w:right w:val="none" w:sz="0" w:space="0" w:color="auto"/>
          </w:divBdr>
          <w:divsChild>
            <w:div w:id="568425532">
              <w:marLeft w:val="0"/>
              <w:marRight w:val="0"/>
              <w:marTop w:val="0"/>
              <w:marBottom w:val="0"/>
              <w:divBdr>
                <w:top w:val="none" w:sz="0" w:space="0" w:color="auto"/>
                <w:left w:val="none" w:sz="0" w:space="0" w:color="auto"/>
                <w:bottom w:val="none" w:sz="0" w:space="0" w:color="auto"/>
                <w:right w:val="none" w:sz="0" w:space="0" w:color="auto"/>
              </w:divBdr>
              <w:divsChild>
                <w:div w:id="15930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da.wikipedia.org/wiki/Berit_Ba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verydaylife.dk/normer-og-vaerdier-vs-mor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everydaylife.dk/normer-og-vaerdier-vs-moral/" TargetMode="External"/><Relationship Id="rId1" Type="http://schemas.openxmlformats.org/officeDocument/2006/relationships/hyperlink" Target="http://da.wikipedia.org/wiki/Berit_Ba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774496EAE4E684AA9F49574455669A0" ma:contentTypeVersion="0" ma:contentTypeDescription="Opret et nyt dokument." ma:contentTypeScope="" ma:versionID="73a1d2bded974ff727d608e1814d090c">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87788-1A5E-47CD-A29C-21EAE71C1C90}">
  <ds:schemaRefs>
    <ds:schemaRef ds:uri="http://schemas.microsoft.com/sharepoint/v3/contenttype/forms"/>
  </ds:schemaRefs>
</ds:datastoreItem>
</file>

<file path=customXml/itemProps2.xml><?xml version="1.0" encoding="utf-8"?>
<ds:datastoreItem xmlns:ds="http://schemas.openxmlformats.org/officeDocument/2006/customXml" ds:itemID="{11798D62-A204-48BE-9EC9-01BF769EE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09E860F-BA1A-4F53-8C1F-4F24E1B20F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E903A0-82B8-4F60-A6C5-198ED236E440}">
  <ds:schemaRefs>
    <ds:schemaRef ds:uri="http://schemas.microsoft.com/office/2006/metadata/longProperties"/>
  </ds:schemaRefs>
</ds:datastoreItem>
</file>

<file path=customXml/itemProps5.xml><?xml version="1.0" encoding="utf-8"?>
<ds:datastoreItem xmlns:ds="http://schemas.openxmlformats.org/officeDocument/2006/customXml" ds:itemID="{8AEEA54A-8B82-4D79-B391-173E0F00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2737</Words>
  <Characters>16701</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Mundtlig prøve</vt:lpstr>
    </vt:vector>
  </TitlesOfParts>
  <Company>JAGOO.dk</Company>
  <LinksUpToDate>false</LinksUpToDate>
  <CharactersWithSpaces>19400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Mundtlig prøve</dc:title>
  <dc:creator>ViboSem</dc:creator>
  <cp:lastModifiedBy>jm</cp:lastModifiedBy>
  <cp:revision>2</cp:revision>
  <cp:lastPrinted>2014-06-02T15:02:00Z</cp:lastPrinted>
  <dcterms:created xsi:type="dcterms:W3CDTF">2014-08-14T20:16:00Z</dcterms:created>
  <dcterms:modified xsi:type="dcterms:W3CDTF">2014-08-14T20:16:00Z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Status">
    <vt:lpwstr>Endelig</vt:lpwstr>
  </property>
  <property fmtid="{D5CDD505-2E9C-101B-9397-08002B2CF9AE}" pid="4" name="Kategori">
    <vt:lpwstr>Forside</vt:lpwstr>
  </property>
  <property fmtid="{D5CDD505-2E9C-101B-9397-08002B2CF9AE}" pid="5" name="Prøvetype">
    <vt:lpwstr>Intern mundtlig prøve</vt:lpwstr>
  </property>
  <property fmtid="{D5CDD505-2E9C-101B-9397-08002B2CF9AE}" pid="6" name="Fag">
    <vt:lpwstr>Teori-fag</vt:lpwstr>
  </property>
  <property fmtid="{D5CDD505-2E9C-101B-9397-08002B2CF9AE}" pid="7" name="Owner">
    <vt:lpwstr>mona</vt:lpwstr>
  </property>
  <property fmtid="{D5CDD505-2E9C-101B-9397-08002B2CF9AE}" pid="8" name="display_urn:schemas-microsoft-com:office:office#Editor">
    <vt:lpwstr>Birgitte From Nielsen (BINI)</vt:lpwstr>
  </property>
  <property fmtid="{D5CDD505-2E9C-101B-9397-08002B2CF9AE}" pid="9" name="xd_Signature">
    <vt:lpwstr/>
  </property>
  <property fmtid="{D5CDD505-2E9C-101B-9397-08002B2CF9AE}" pid="10" name="Order">
    <vt:lpwstr>300.000000000000</vt:lpwstr>
  </property>
  <property fmtid="{D5CDD505-2E9C-101B-9397-08002B2CF9AE}" pid="11" name="TemplateUrl">
    <vt:lpwstr/>
  </property>
  <property fmtid="{D5CDD505-2E9C-101B-9397-08002B2CF9AE}" pid="12" name="xd_ProgID">
    <vt:lpwstr/>
  </property>
  <property fmtid="{D5CDD505-2E9C-101B-9397-08002B2CF9AE}" pid="13" name="display_urn:schemas-microsoft-com:office:office#Author">
    <vt:lpwstr>Birgitte From Nielsen (BINI)</vt:lpwstr>
  </property>
</Properties>
</file>